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B6AA6" w14:textId="0F7A439D" w:rsidR="00296A66" w:rsidRPr="00296A66" w:rsidRDefault="00366580" w:rsidP="00EA679C">
      <w:pPr>
        <w:pStyle w:val="Autorzy"/>
        <w:spacing w:before="1701" w:line="240" w:lineRule="auto"/>
        <w:ind w:firstLine="0"/>
        <w:jc w:val="both"/>
        <w:rPr>
          <w:rFonts w:ascii="Times New Roman" w:hAnsi="Times New Roman"/>
          <w:sz w:val="26"/>
          <w:szCs w:val="26"/>
          <w:vertAlign w:val="superscript"/>
          <w:lang w:val="en-US"/>
        </w:rPr>
      </w:pPr>
      <w:commentRangeStart w:id="0"/>
      <w:r w:rsidRPr="00366580">
        <w:rPr>
          <w:rFonts w:ascii="Times New Roman" w:hAnsi="Times New Roman"/>
          <w:sz w:val="26"/>
          <w:szCs w:val="26"/>
          <w:lang w:eastAsia="pl-PL"/>
        </w:rPr>
        <mc:AlternateContent>
          <mc:Choice Requires="wps">
            <w:drawing>
              <wp:anchor distT="45720" distB="45720" distL="114300" distR="114300" simplePos="0" relativeHeight="251667456" behindDoc="0" locked="0" layoutInCell="1" allowOverlap="1" wp14:anchorId="136727AE" wp14:editId="0C22B850">
                <wp:simplePos x="0" y="0"/>
                <wp:positionH relativeFrom="margin">
                  <wp:align>left</wp:align>
                </wp:positionH>
                <wp:positionV relativeFrom="page">
                  <wp:posOffset>350520</wp:posOffset>
                </wp:positionV>
                <wp:extent cx="3733800" cy="236220"/>
                <wp:effectExtent l="0" t="0" r="19050" b="114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6220"/>
                        </a:xfrm>
                        <a:prstGeom prst="rect">
                          <a:avLst/>
                        </a:prstGeom>
                        <a:solidFill>
                          <a:srgbClr val="FFFFFF"/>
                        </a:solidFill>
                        <a:ln w="9525">
                          <a:solidFill>
                            <a:schemeClr val="accent2"/>
                          </a:solidFill>
                          <a:miter lim="800000"/>
                          <a:headEnd/>
                          <a:tailEnd/>
                        </a:ln>
                      </wps:spPr>
                      <wps:txbx>
                        <w:txbxContent>
                          <w:p w14:paraId="11762476" w14:textId="7656FD36" w:rsidR="00366580" w:rsidRPr="00366580" w:rsidRDefault="00366580" w:rsidP="00366580">
                            <w:pPr>
                              <w:spacing w:after="160" w:line="259" w:lineRule="auto"/>
                              <w:ind w:firstLine="0"/>
                              <w:jc w:val="left"/>
                              <w:rPr>
                                <w:rStyle w:val="jlqj4b"/>
                                <w:sz w:val="18"/>
                                <w:szCs w:val="18"/>
                              </w:rPr>
                            </w:pPr>
                            <w:r w:rsidRPr="00366580">
                              <w:rPr>
                                <w:rStyle w:val="jlqj4b"/>
                                <w:sz w:val="18"/>
                                <w:szCs w:val="18"/>
                                <w:lang w:val="en"/>
                              </w:rPr>
                              <w:t>column dimensions for A4 format - standard margin of 2.5 cm on each side</w:t>
                            </w:r>
                          </w:p>
                          <w:p w14:paraId="4960184F" w14:textId="1B10C149" w:rsidR="00366580" w:rsidRPr="00366580" w:rsidRDefault="0036658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727AE" id="_x0000_t202" coordsize="21600,21600" o:spt="202" path="m,l,21600r21600,l21600,xe">
                <v:stroke joinstyle="miter"/>
                <v:path gradientshapeok="t" o:connecttype="rect"/>
              </v:shapetype>
              <v:shape id="Pole tekstowe 2" o:spid="_x0000_s1026" type="#_x0000_t202" style="position:absolute;left:0;text-align:left;margin-left:0;margin-top:27.6pt;width:294pt;height:18.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" strokecolor="#ed7d31 [3205]">
                <v:textbox>
                  <w:txbxContent>
                    <w:p w14:paraId="11762476" w14:textId="7656FD36" w:rsidR="00366580" w:rsidRPr="00366580" w:rsidRDefault="00366580" w:rsidP="00366580">
                      <w:pPr>
                        <w:spacing w:after="160" w:line="259" w:lineRule="auto"/>
                        <w:ind w:firstLine="0"/>
                        <w:jc w:val="left"/>
                        <w:rPr>
                          <w:rStyle w:val="jlqj4b"/>
                          <w:sz w:val="18"/>
                          <w:szCs w:val="18"/>
                        </w:rPr>
                      </w:pPr>
                      <w:r w:rsidRPr="00366580">
                        <w:rPr>
                          <w:rStyle w:val="jlqj4b"/>
                          <w:sz w:val="18"/>
                          <w:szCs w:val="18"/>
                          <w:lang w:val="en"/>
                        </w:rPr>
                        <w:t>column dimensions for A4 format - standard margin of 2.5 cm on each side</w:t>
                      </w:r>
                    </w:p>
                    <w:p w14:paraId="4960184F" w14:textId="1B10C149" w:rsidR="00366580" w:rsidRPr="00366580" w:rsidRDefault="00366580">
                      <w:pPr>
                        <w:rPr>
                          <w:sz w:val="18"/>
                          <w:szCs w:val="18"/>
                        </w:rPr>
                      </w:pPr>
                    </w:p>
                  </w:txbxContent>
                </v:textbox>
                <w10:wrap type="square" anchorx="margin" anchory="page"/>
              </v:shape>
            </w:pict>
          </mc:Fallback>
        </mc:AlternateContent>
      </w:r>
      <w:r w:rsidR="002B0E52">
        <w:rPr>
          <w:rFonts w:ascii="Times New Roman" w:hAnsi="Times New Roman"/>
          <w:sz w:val="26"/>
          <w:szCs w:val="26"/>
          <w:lang w:eastAsia="pl-PL"/>
        </w:rPr>
        <mc:AlternateContent>
          <mc:Choice Requires="wps">
            <w:drawing>
              <wp:anchor distT="0" distB="0" distL="114300" distR="114300" simplePos="0" relativeHeight="251659264" behindDoc="0" locked="0" layoutInCell="1" allowOverlap="1" wp14:anchorId="79455E0F" wp14:editId="6DDBD334">
                <wp:simplePos x="0" y="0"/>
                <wp:positionH relativeFrom="column">
                  <wp:posOffset>631190</wp:posOffset>
                </wp:positionH>
                <wp:positionV relativeFrom="paragraph">
                  <wp:posOffset>257810</wp:posOffset>
                </wp:positionV>
                <wp:extent cx="7620" cy="792480"/>
                <wp:effectExtent l="76200" t="38100" r="68580" b="26670"/>
                <wp:wrapNone/>
                <wp:docPr id="9" name="Łącznik prosty ze strzałką 9"/>
                <wp:cNvGraphicFramePr/>
                <a:graphic xmlns:a="http://schemas.openxmlformats.org/drawingml/2006/main">
                  <a:graphicData uri="http://schemas.microsoft.com/office/word/2010/wordprocessingShape">
                    <wps:wsp>
                      <wps:cNvCnPr/>
                      <wps:spPr>
                        <a:xfrm flipH="1" flipV="1">
                          <a:off x="0" y="0"/>
                          <a:ext cx="7620" cy="79248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6484900F">
                <v:path fillok="f" arrowok="t" o:connecttype="none"/>
                <o:lock v:ext="edit" shapetype="t"/>
              </v:shapetype>
              <v:shape id="Łącznik prosty ze strzałką 9" style="position:absolute;margin-left:49.7pt;margin-top:20.3pt;width:.6pt;height:62.4pt;flip:x 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">
                <v:stroke joinstyle="miter" endarrow="block"/>
              </v:shape>
            </w:pict>
          </mc:Fallback>
        </mc:AlternateContent>
      </w:r>
      <w:r w:rsidR="005F29E9">
        <w:rPr>
          <w:rFonts w:ascii="Times New Roman" w:hAnsi="Times New Roman"/>
          <w:sz w:val="26"/>
          <w:szCs w:val="26"/>
          <w:lang w:eastAsia="pl-PL"/>
        </w:rPr>
        <mc:AlternateContent>
          <mc:Choice Requires="wps">
            <w:drawing>
              <wp:anchor distT="0" distB="0" distL="114300" distR="114300" simplePos="0" relativeHeight="251661312" behindDoc="0" locked="0" layoutInCell="1" allowOverlap="1" wp14:anchorId="69940DD1" wp14:editId="1907E585">
                <wp:simplePos x="0" y="0"/>
                <wp:positionH relativeFrom="column">
                  <wp:posOffset>631190</wp:posOffset>
                </wp:positionH>
                <wp:positionV relativeFrom="paragraph">
                  <wp:posOffset>1233170</wp:posOffset>
                </wp:positionV>
                <wp:extent cx="7620" cy="432000"/>
                <wp:effectExtent l="76200" t="0" r="68580" b="63500"/>
                <wp:wrapNone/>
                <wp:docPr id="12" name="Łącznik prosty ze strzałką 12"/>
                <wp:cNvGraphicFramePr/>
                <a:graphic xmlns:a="http://schemas.openxmlformats.org/drawingml/2006/main">
                  <a:graphicData uri="http://schemas.microsoft.com/office/word/2010/wordprocessingShape">
                    <wps:wsp>
                      <wps:cNvCnPr/>
                      <wps:spPr>
                        <a:xfrm>
                          <a:off x="0" y="0"/>
                          <a:ext cx="7620" cy="432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Łącznik prosty ze strzałką 12" style="position:absolute;margin-left:49.7pt;margin-top:97.1pt;width:.6pt;height: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ed7d31 [320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" w14:anchorId="4D0C8E27">
                <v:stroke joinstyle="miter" endarrow="block"/>
              </v:shape>
            </w:pict>
          </mc:Fallback>
        </mc:AlternateContent>
      </w:r>
      <w:r w:rsidR="00296A66" w:rsidRPr="00296A66">
        <w:rPr>
          <w:rFonts w:ascii="Times New Roman" w:hAnsi="Times New Roman"/>
          <w:sz w:val="26"/>
          <w:szCs w:val="26"/>
          <w:lang w:val="en-US"/>
        </w:rPr>
        <w:t>J</w:t>
      </w:r>
      <w:r w:rsidR="006E2E28">
        <w:rPr>
          <w:rFonts w:ascii="Times New Roman" w:hAnsi="Times New Roman"/>
          <w:sz w:val="26"/>
          <w:szCs w:val="26"/>
          <w:lang w:val="en-US"/>
        </w:rPr>
        <w:t>an</w:t>
      </w:r>
      <w:r w:rsidR="00296A66" w:rsidRPr="00296A66">
        <w:rPr>
          <w:rFonts w:ascii="Times New Roman" w:hAnsi="Times New Roman"/>
          <w:sz w:val="26"/>
          <w:szCs w:val="26"/>
          <w:lang w:val="en-US"/>
        </w:rPr>
        <w:t xml:space="preserve"> </w:t>
      </w:r>
      <w:r w:rsidR="006E2E28">
        <w:rPr>
          <w:rFonts w:ascii="Times New Roman" w:hAnsi="Times New Roman"/>
          <w:caps/>
          <w:sz w:val="26"/>
          <w:szCs w:val="26"/>
          <w:lang w:val="en-US"/>
        </w:rPr>
        <w:t>NOWAK</w:t>
      </w:r>
      <w:r w:rsidR="004956D5" w:rsidRPr="00FF45D6">
        <w:rPr>
          <w:rStyle w:val="FootnoteReference"/>
          <w:rFonts w:ascii="Times New Roman" w:hAnsi="Times New Roman"/>
          <w:caps/>
          <w:sz w:val="26"/>
          <w:szCs w:val="26"/>
          <w:lang w:val="en-US"/>
        </w:rPr>
        <w:footnoteReference w:id="1"/>
      </w:r>
      <w:r w:rsidR="00FF45D6" w:rsidRPr="00FF45D6">
        <w:rPr>
          <w:rFonts w:ascii="Times New Roman" w:hAnsi="Times New Roman"/>
          <w:caps/>
          <w:sz w:val="26"/>
          <w:szCs w:val="26"/>
          <w:vertAlign w:val="superscript"/>
          <w:lang w:val="en-US"/>
        </w:rPr>
        <w:t>,*</w:t>
      </w:r>
      <w:r w:rsidR="00296A66" w:rsidRPr="00296A66">
        <w:rPr>
          <w:rFonts w:ascii="Times New Roman" w:hAnsi="Times New Roman"/>
          <w:sz w:val="26"/>
          <w:szCs w:val="26"/>
          <w:lang w:val="en-US"/>
        </w:rPr>
        <w:t xml:space="preserve">, </w:t>
      </w:r>
      <w:r w:rsidR="006E2E28">
        <w:rPr>
          <w:rFonts w:ascii="Times New Roman" w:hAnsi="Times New Roman"/>
          <w:sz w:val="26"/>
          <w:szCs w:val="26"/>
          <w:lang w:val="en-US"/>
        </w:rPr>
        <w:t>Jan</w:t>
      </w:r>
      <w:r w:rsidR="00296A66" w:rsidRPr="00296A66">
        <w:rPr>
          <w:rFonts w:ascii="Times New Roman" w:hAnsi="Times New Roman"/>
          <w:sz w:val="26"/>
          <w:szCs w:val="26"/>
          <w:lang w:val="en-US"/>
        </w:rPr>
        <w:t xml:space="preserve"> </w:t>
      </w:r>
      <w:r w:rsidR="006E2E28">
        <w:rPr>
          <w:rFonts w:ascii="Times New Roman" w:hAnsi="Times New Roman"/>
          <w:caps/>
          <w:sz w:val="26"/>
          <w:szCs w:val="26"/>
          <w:lang w:val="en-US"/>
        </w:rPr>
        <w:t>KOWALSKI</w:t>
      </w:r>
      <w:r w:rsidR="00296A66">
        <w:rPr>
          <w:rFonts w:ascii="Times New Roman" w:hAnsi="Times New Roman"/>
          <w:caps/>
          <w:sz w:val="26"/>
          <w:szCs w:val="26"/>
          <w:vertAlign w:val="superscript"/>
          <w:lang w:val="en-US"/>
        </w:rPr>
        <w:t>1</w:t>
      </w:r>
      <w:r w:rsidR="005D514B" w:rsidRPr="005D514B">
        <w:rPr>
          <w:lang w:val="en-US"/>
        </w:rPr>
        <w:t xml:space="preserve"> </w:t>
      </w:r>
      <w:commentRangeEnd w:id="0"/>
      <w:r w:rsidR="005D514B">
        <w:rPr>
          <w:rStyle w:val="CommentReference"/>
          <w:rFonts w:eastAsia="Times New Roman"/>
          <w:noProof w:val="0"/>
          <w:lang w:val="en-US" w:eastAsia="pl-PL"/>
        </w:rPr>
        <w:commentReference w:id="0"/>
      </w:r>
    </w:p>
    <w:p w14:paraId="302C0F5C" w14:textId="65F43479" w:rsidR="0064237E" w:rsidRPr="001E50FC" w:rsidRDefault="002B0E52" w:rsidP="55EAE317">
      <w:pPr>
        <w:pStyle w:val="Autorzy"/>
        <w:spacing w:after="0" w:line="240" w:lineRule="auto"/>
        <w:ind w:left="284" w:hanging="284"/>
        <w:jc w:val="left"/>
        <w:rPr>
          <w:rStyle w:val="Heading1Char"/>
          <w:rFonts w:eastAsiaTheme="minorHAnsi"/>
          <w:lang w:val="en-US"/>
        </w:rPr>
      </w:pPr>
      <w:r>
        <w:rPr>
          <w:rFonts w:ascii="Times New Roman" w:hAnsi="Times New Roman"/>
          <w:sz w:val="26"/>
          <w:szCs w:val="26"/>
          <w:lang w:eastAsia="pl-PL"/>
        </w:rPr>
        <mc:AlternateContent>
          <mc:Choice Requires="wps">
            <w:drawing>
              <wp:anchor distT="0" distB="0" distL="114300" distR="114300" simplePos="0" relativeHeight="251663360" behindDoc="0" locked="0" layoutInCell="1" allowOverlap="1" wp14:anchorId="3E95E5E0" wp14:editId="49D6907C">
                <wp:simplePos x="0" y="0"/>
                <wp:positionH relativeFrom="column">
                  <wp:posOffset>646430</wp:posOffset>
                </wp:positionH>
                <wp:positionV relativeFrom="paragraph">
                  <wp:posOffset>403225</wp:posOffset>
                </wp:positionV>
                <wp:extent cx="7620" cy="612000"/>
                <wp:effectExtent l="76200" t="38100" r="68580" b="17145"/>
                <wp:wrapNone/>
                <wp:docPr id="13" name="Łącznik prosty ze strzałką 13"/>
                <wp:cNvGraphicFramePr/>
                <a:graphic xmlns:a="http://schemas.openxmlformats.org/drawingml/2006/main">
                  <a:graphicData uri="http://schemas.microsoft.com/office/word/2010/wordprocessingShape">
                    <wps:wsp>
                      <wps:cNvCnPr/>
                      <wps:spPr>
                        <a:xfrm flipV="1">
                          <a:off x="0" y="0"/>
                          <a:ext cx="7620" cy="612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Łącznik prosty ze strzałką 13" style="position:absolute;margin-left:50.9pt;margin-top:31.75pt;width:.6pt;height:48.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" w14:anchorId="30505C3B">
                <v:stroke joinstyle="miter" endarrow="block"/>
              </v:shape>
            </w:pict>
          </mc:Fallback>
        </mc:AlternateContent>
      </w:r>
      <w:r w:rsidR="33F4D090" w:rsidRPr="005F29E9">
        <w:rPr>
          <w:rFonts w:ascii="Times New Roman" w:hAnsi="Times New Roman"/>
          <w:b/>
          <w:bCs/>
          <w:caps/>
          <w:sz w:val="28"/>
          <w:szCs w:val="28"/>
          <w:lang w:val="en-US"/>
        </w:rPr>
        <w:t xml:space="preserve">1. </w:t>
      </w:r>
      <w:commentRangeStart w:id="1"/>
      <w:r w:rsidR="3CBAD13A" w:rsidRPr="55EAE317">
        <w:rPr>
          <w:rStyle w:val="Heading1Char"/>
          <w:rFonts w:eastAsiaTheme="minorHAnsi"/>
          <w:lang w:val="en-US"/>
        </w:rPr>
        <w:t>N</w:t>
      </w:r>
      <w:r w:rsidR="72B623A3" w:rsidRPr="55EAE317">
        <w:rPr>
          <w:rStyle w:val="Heading1Char"/>
          <w:rFonts w:eastAsiaTheme="minorHAnsi"/>
          <w:lang w:val="en-US"/>
        </w:rPr>
        <w:t>UMERICAL</w:t>
      </w:r>
      <w:r w:rsidR="3CBAD13A" w:rsidRPr="55EAE317">
        <w:rPr>
          <w:rStyle w:val="Heading1Char"/>
          <w:rFonts w:eastAsiaTheme="minorHAnsi"/>
          <w:lang w:val="en-US"/>
        </w:rPr>
        <w:t xml:space="preserve"> </w:t>
      </w:r>
      <w:r w:rsidR="52A94EC2" w:rsidRPr="55EAE317">
        <w:rPr>
          <w:rStyle w:val="Heading1Char"/>
          <w:rFonts w:eastAsiaTheme="minorHAnsi"/>
          <w:lang w:val="en-US"/>
        </w:rPr>
        <w:t>MODELING</w:t>
      </w:r>
      <w:r w:rsidR="3CBAD13A" w:rsidRPr="55EAE317">
        <w:rPr>
          <w:rStyle w:val="Heading1Char"/>
          <w:rFonts w:eastAsiaTheme="minorHAnsi"/>
          <w:lang w:val="en-US"/>
        </w:rPr>
        <w:t xml:space="preserve"> </w:t>
      </w:r>
      <w:r w:rsidR="3D95CB2C" w:rsidRPr="55EAE317">
        <w:rPr>
          <w:rStyle w:val="Heading1Char"/>
          <w:rFonts w:eastAsiaTheme="minorHAnsi"/>
          <w:lang w:val="en-US"/>
        </w:rPr>
        <w:t>OF</w:t>
      </w:r>
      <w:r w:rsidR="3CBAD13A" w:rsidRPr="55EAE317">
        <w:rPr>
          <w:rStyle w:val="Heading1Char"/>
          <w:rFonts w:eastAsiaTheme="minorHAnsi"/>
          <w:lang w:val="en-US"/>
        </w:rPr>
        <w:t xml:space="preserve"> </w:t>
      </w:r>
      <w:r w:rsidR="0EA458A1" w:rsidRPr="55EAE317">
        <w:rPr>
          <w:rStyle w:val="Heading1Char"/>
          <w:rFonts w:eastAsiaTheme="minorHAnsi"/>
          <w:lang w:val="en-US"/>
        </w:rPr>
        <w:t>THE</w:t>
      </w:r>
      <w:r w:rsidR="3CBAD13A" w:rsidRPr="55EAE317">
        <w:rPr>
          <w:rStyle w:val="Heading1Char"/>
          <w:rFonts w:eastAsiaTheme="minorHAnsi"/>
          <w:lang w:val="en-US"/>
        </w:rPr>
        <w:t xml:space="preserve"> L</w:t>
      </w:r>
      <w:r w:rsidR="1E60F79B" w:rsidRPr="55EAE317">
        <w:rPr>
          <w:rStyle w:val="Heading1Char"/>
          <w:rFonts w:eastAsiaTheme="minorHAnsi"/>
          <w:lang w:val="en-US"/>
        </w:rPr>
        <w:t>IESEGANG</w:t>
      </w:r>
      <w:r w:rsidR="3CBAD13A" w:rsidRPr="55EAE317">
        <w:rPr>
          <w:rStyle w:val="Heading1Char"/>
          <w:rFonts w:eastAsiaTheme="minorHAnsi"/>
          <w:lang w:val="en-US"/>
        </w:rPr>
        <w:t xml:space="preserve"> </w:t>
      </w:r>
      <w:r w:rsidR="01C3CC3C" w:rsidRPr="55EAE317">
        <w:rPr>
          <w:rStyle w:val="Heading1Char"/>
          <w:rFonts w:eastAsiaTheme="minorHAnsi"/>
          <w:lang w:val="en-US"/>
        </w:rPr>
        <w:t>PRECIPITATION</w:t>
      </w:r>
      <w:r w:rsidR="3CBAD13A" w:rsidRPr="55EAE317">
        <w:rPr>
          <w:rStyle w:val="Heading1Char"/>
          <w:rFonts w:eastAsiaTheme="minorHAnsi"/>
          <w:lang w:val="en-US"/>
        </w:rPr>
        <w:t xml:space="preserve"> </w:t>
      </w:r>
      <w:r w:rsidR="352943F7" w:rsidRPr="55EAE317">
        <w:rPr>
          <w:rStyle w:val="Heading1Char"/>
          <w:rFonts w:eastAsiaTheme="minorHAnsi"/>
          <w:lang w:val="en-US"/>
        </w:rPr>
        <w:t>PATTERNS</w:t>
      </w:r>
      <w:r w:rsidR="3CBAD13A" w:rsidRPr="55EAE317">
        <w:rPr>
          <w:rStyle w:val="Heading1Char"/>
          <w:rFonts w:eastAsiaTheme="minorHAnsi"/>
          <w:lang w:val="en-US"/>
        </w:rPr>
        <w:t xml:space="preserve"> </w:t>
      </w:r>
      <w:r w:rsidR="468D1ADB" w:rsidRPr="55EAE317">
        <w:rPr>
          <w:rStyle w:val="Heading1Char"/>
          <w:rFonts w:eastAsiaTheme="minorHAnsi"/>
          <w:lang w:val="en-US"/>
        </w:rPr>
        <w:t>WITH</w:t>
      </w:r>
      <w:r w:rsidR="3CBAD13A" w:rsidRPr="55EAE317">
        <w:rPr>
          <w:rStyle w:val="Heading1Char"/>
          <w:rFonts w:eastAsiaTheme="minorHAnsi"/>
          <w:lang w:val="en-US"/>
        </w:rPr>
        <w:t xml:space="preserve"> </w:t>
      </w:r>
      <w:r w:rsidR="5864EB40" w:rsidRPr="55EAE317">
        <w:rPr>
          <w:rStyle w:val="Heading1Char"/>
          <w:rFonts w:eastAsiaTheme="minorHAnsi"/>
          <w:lang w:val="en-US"/>
        </w:rPr>
        <w:t>LINEAR</w:t>
      </w:r>
      <w:r w:rsidR="3CBAD13A" w:rsidRPr="55EAE317">
        <w:rPr>
          <w:rStyle w:val="Heading1Char"/>
          <w:rFonts w:eastAsiaTheme="minorHAnsi"/>
          <w:lang w:val="en-US"/>
        </w:rPr>
        <w:t xml:space="preserve"> </w:t>
      </w:r>
      <w:r w:rsidR="7955DD32" w:rsidRPr="55EAE317">
        <w:rPr>
          <w:rStyle w:val="Heading1Char"/>
          <w:rFonts w:eastAsiaTheme="minorHAnsi"/>
          <w:lang w:val="en-US"/>
        </w:rPr>
        <w:t>AND</w:t>
      </w:r>
      <w:r w:rsidR="3CBAD13A" w:rsidRPr="55EAE317">
        <w:rPr>
          <w:rStyle w:val="Heading1Char"/>
          <w:rFonts w:eastAsiaTheme="minorHAnsi"/>
          <w:lang w:val="en-US"/>
        </w:rPr>
        <w:t xml:space="preserve"> </w:t>
      </w:r>
      <w:r w:rsidR="7D1A257A" w:rsidRPr="55EAE317">
        <w:rPr>
          <w:rStyle w:val="Heading1Char"/>
          <w:rFonts w:eastAsiaTheme="minorHAnsi"/>
          <w:lang w:val="en-US"/>
        </w:rPr>
        <w:t>RADIAL</w:t>
      </w:r>
      <w:r w:rsidR="3CBAD13A" w:rsidRPr="55EAE317">
        <w:rPr>
          <w:rStyle w:val="Heading1Char"/>
          <w:rFonts w:eastAsiaTheme="minorHAnsi"/>
          <w:lang w:val="en-US"/>
        </w:rPr>
        <w:t xml:space="preserve"> </w:t>
      </w:r>
      <w:r w:rsidR="2335E8AE" w:rsidRPr="55EAE317">
        <w:rPr>
          <w:rStyle w:val="Heading1Char"/>
          <w:rFonts w:eastAsiaTheme="minorHAnsi"/>
          <w:lang w:val="en-US"/>
        </w:rPr>
        <w:t>GEOMETRIES</w:t>
      </w:r>
      <w:commentRangeEnd w:id="1"/>
      <w:r w:rsidR="005F29E9">
        <w:rPr>
          <w:rStyle w:val="CommentReference"/>
          <w:rFonts w:eastAsia="Times New Roman"/>
          <w:noProof w:val="0"/>
          <w:lang w:val="en-US" w:eastAsia="pl-PL"/>
        </w:rPr>
        <w:commentReference w:id="1"/>
      </w:r>
    </w:p>
    <w:p w14:paraId="41408089" w14:textId="4B20F151" w:rsidR="0064237E" w:rsidRPr="004956D5" w:rsidRDefault="005D514B" w:rsidP="55EAE317">
      <w:pPr>
        <w:pStyle w:val="Heading2"/>
      </w:pPr>
      <w:r>
        <w:rPr>
          <w:sz w:val="26"/>
          <w:szCs w:val="26"/>
          <w:lang w:val="pl-PL"/>
        </w:rPr>
        <mc:AlternateContent>
          <mc:Choice Requires="wps">
            <w:drawing>
              <wp:anchor distT="0" distB="0" distL="114300" distR="114300" simplePos="0" relativeHeight="251672576" behindDoc="0" locked="0" layoutInCell="1" allowOverlap="1" wp14:anchorId="51830B4D" wp14:editId="5DB6EADF">
                <wp:simplePos x="0" y="0"/>
                <wp:positionH relativeFrom="margin">
                  <wp:align>left</wp:align>
                </wp:positionH>
                <wp:positionV relativeFrom="page">
                  <wp:posOffset>4015422</wp:posOffset>
                </wp:positionV>
                <wp:extent cx="7620" cy="226800"/>
                <wp:effectExtent l="4762" t="71438" r="0" b="92392"/>
                <wp:wrapNone/>
                <wp:docPr id="26" name="Łącznik prosty ze strzałką 26"/>
                <wp:cNvGraphicFramePr/>
                <a:graphic xmlns:a="http://schemas.openxmlformats.org/drawingml/2006/main">
                  <a:graphicData uri="http://schemas.microsoft.com/office/word/2010/wordprocessingShape">
                    <wps:wsp>
                      <wps:cNvCnPr/>
                      <wps:spPr>
                        <a:xfrm rot="16200000" flipV="1">
                          <a:off x="0" y="0"/>
                          <a:ext cx="7620" cy="2268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Łącznik prosty ze strzałką 26" style="position:absolute;margin-left:0;margin-top:316.15pt;width:.6pt;height:17.85pt;rotation:90;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o:spid="_x0000_s1026" strokecolor="#ed7d31 [320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" w14:anchorId="75C08F30">
                <v:stroke joinstyle="miter" endarrow="block"/>
                <w10:wrap anchorx="margin" anchory="page"/>
              </v:shape>
            </w:pict>
          </mc:Fallback>
        </mc:AlternateContent>
      </w:r>
      <w:r w:rsidR="002B0E52">
        <w:rPr>
          <w:sz w:val="26"/>
          <w:szCs w:val="26"/>
          <w:lang w:val="pl-PL"/>
        </w:rPr>
        <mc:AlternateContent>
          <mc:Choice Requires="wps">
            <w:drawing>
              <wp:anchor distT="0" distB="0" distL="114300" distR="114300" simplePos="0" relativeHeight="251665408" behindDoc="0" locked="0" layoutInCell="1" allowOverlap="1" wp14:anchorId="1711E480" wp14:editId="2468D514">
                <wp:simplePos x="0" y="0"/>
                <wp:positionH relativeFrom="column">
                  <wp:posOffset>646430</wp:posOffset>
                </wp:positionH>
                <wp:positionV relativeFrom="paragraph">
                  <wp:posOffset>718185</wp:posOffset>
                </wp:positionV>
                <wp:extent cx="7620" cy="432000"/>
                <wp:effectExtent l="76200" t="0" r="68580" b="63500"/>
                <wp:wrapNone/>
                <wp:docPr id="14" name="Łącznik prosty ze strzałką 14"/>
                <wp:cNvGraphicFramePr/>
                <a:graphic xmlns:a="http://schemas.openxmlformats.org/drawingml/2006/main">
                  <a:graphicData uri="http://schemas.microsoft.com/office/word/2010/wordprocessingShape">
                    <wps:wsp>
                      <wps:cNvCnPr/>
                      <wps:spPr>
                        <a:xfrm>
                          <a:off x="0" y="0"/>
                          <a:ext cx="7620" cy="432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Łącznik prosty ze strzałką 14" style="position:absolute;margin-left:50.9pt;margin-top:56.55pt;width:.6pt;height:3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ed7d31 [320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" w14:anchorId="69C267C6">
                <v:stroke joinstyle="miter" endarrow="block"/>
              </v:shape>
            </w:pict>
          </mc:Fallback>
        </mc:AlternateContent>
      </w:r>
      <w:r w:rsidR="3CBAD13A" w:rsidRPr="55EAE317">
        <w:t>1</w:t>
      </w:r>
      <w:r w:rsidR="33F4D090" w:rsidRPr="55EAE317">
        <w:t>.1.</w:t>
      </w:r>
      <w:commentRangeStart w:id="2"/>
      <w:r w:rsidR="33F4D090" w:rsidRPr="55EAE317">
        <w:t xml:space="preserve"> </w:t>
      </w:r>
      <w:r w:rsidR="3CBAD13A" w:rsidRPr="55EAE317">
        <w:t>Introduction</w:t>
      </w:r>
      <w:commentRangeEnd w:id="2"/>
      <w:r w:rsidR="002B0E52">
        <w:rPr>
          <w:rStyle w:val="CommentReference"/>
        </w:rPr>
        <w:commentReference w:id="2"/>
      </w:r>
    </w:p>
    <w:p w14:paraId="628FEBB9" w14:textId="21FA1ACA" w:rsidR="0064237E" w:rsidRPr="00296A66" w:rsidRDefault="0064237E" w:rsidP="001E50FC">
      <w:pPr>
        <w:rPr>
          <w:rFonts w:ascii="Times New Roman" w:hAnsi="Times New Roman"/>
          <w:sz w:val="26"/>
          <w:szCs w:val="26"/>
        </w:rPr>
      </w:pPr>
      <w:commentRangeStart w:id="3"/>
      <w:r w:rsidRPr="00296A66">
        <w:rPr>
          <w:rFonts w:ascii="Times New Roman" w:hAnsi="Times New Roman"/>
          <w:sz w:val="26"/>
          <w:szCs w:val="26"/>
        </w:rPr>
        <w:t xml:space="preserve">Liesegang patterns are stripes, bands or rings formed by moving fronts of chemical reactions. Processes involved in formation of Liesegang patterns are diffusion, reaction </w:t>
      </w:r>
      <w:commentRangeEnd w:id="3"/>
      <w:r w:rsidR="00366580">
        <w:rPr>
          <w:rStyle w:val="CommentReference"/>
        </w:rPr>
        <w:commentReference w:id="3"/>
      </w:r>
      <w:r w:rsidRPr="00296A66">
        <w:rPr>
          <w:rFonts w:ascii="Times New Roman" w:hAnsi="Times New Roman"/>
          <w:sz w:val="26"/>
          <w:szCs w:val="26"/>
        </w:rPr>
        <w:t xml:space="preserve">and precipitation. Liesegang patterns occur in many reactions/processes and can be seen in all types of media, hard substances, gels, </w:t>
      </w:r>
      <w:proofErr w:type="gramStart"/>
      <w:r w:rsidRPr="00296A66">
        <w:rPr>
          <w:rFonts w:ascii="Times New Roman" w:hAnsi="Times New Roman"/>
          <w:sz w:val="26"/>
          <w:szCs w:val="26"/>
        </w:rPr>
        <w:t>liquids</w:t>
      </w:r>
      <w:proofErr w:type="gramEnd"/>
      <w:r w:rsidRPr="00296A66">
        <w:rPr>
          <w:rFonts w:ascii="Times New Roman" w:hAnsi="Times New Roman"/>
          <w:sz w:val="26"/>
          <w:szCs w:val="26"/>
        </w:rPr>
        <w:t xml:space="preserve"> or gases</w:t>
      </w:r>
      <w:r w:rsidR="00BC7A1C">
        <w:rPr>
          <w:rFonts w:ascii="Times New Roman" w:hAnsi="Times New Roman"/>
          <w:sz w:val="26"/>
          <w:szCs w:val="26"/>
        </w:rPr>
        <w:t xml:space="preserve"> </w:t>
      </w:r>
      <w:commentRangeStart w:id="4"/>
      <w:r w:rsidR="00BC7A1C">
        <w:rPr>
          <w:rFonts w:ascii="Times New Roman" w:hAnsi="Times New Roman"/>
          <w:sz w:val="26"/>
          <w:szCs w:val="26"/>
        </w:rPr>
        <w:t>[1]</w:t>
      </w:r>
      <w:commentRangeEnd w:id="4"/>
      <w:r w:rsidR="00BC7A1C">
        <w:rPr>
          <w:rStyle w:val="CommentReference"/>
        </w:rPr>
        <w:commentReference w:id="4"/>
      </w:r>
      <w:r w:rsidRPr="00296A66">
        <w:rPr>
          <w:rFonts w:ascii="Times New Roman" w:hAnsi="Times New Roman"/>
          <w:sz w:val="26"/>
          <w:szCs w:val="26"/>
        </w:rPr>
        <w:t>. Outer electrolyte, of higher concentration diffuses into the medium and reaction with inner electrolyte takes place</w:t>
      </w:r>
      <w:r w:rsidR="00BC7A1C">
        <w:rPr>
          <w:rFonts w:ascii="Times New Roman" w:hAnsi="Times New Roman"/>
          <w:sz w:val="26"/>
          <w:szCs w:val="26"/>
        </w:rPr>
        <w:t xml:space="preserve"> </w:t>
      </w:r>
      <w:commentRangeStart w:id="5"/>
      <w:r w:rsidR="00BC7A1C">
        <w:rPr>
          <w:rFonts w:ascii="Times New Roman" w:hAnsi="Times New Roman"/>
          <w:sz w:val="26"/>
          <w:szCs w:val="26"/>
        </w:rPr>
        <w:t>[2,3]</w:t>
      </w:r>
      <w:commentRangeEnd w:id="5"/>
      <w:r w:rsidR="00BC7A1C">
        <w:rPr>
          <w:rStyle w:val="CommentReference"/>
        </w:rPr>
        <w:commentReference w:id="5"/>
      </w:r>
      <w:r w:rsidRPr="00296A66">
        <w:rPr>
          <w:rFonts w:ascii="Times New Roman" w:hAnsi="Times New Roman"/>
          <w:sz w:val="26"/>
          <w:szCs w:val="26"/>
        </w:rPr>
        <w:t>. Under certain conditions precipitation of the reaction product then occurs leading to formation of layers of separate precipitates.</w:t>
      </w:r>
    </w:p>
    <w:p w14:paraId="2C10CF06" w14:textId="38BE11D3" w:rsidR="0064237E" w:rsidRPr="00296A66" w:rsidRDefault="0064237E" w:rsidP="004956D5">
      <w:pPr>
        <w:rPr>
          <w:rFonts w:ascii="Times New Roman" w:hAnsi="Times New Roman"/>
          <w:sz w:val="26"/>
          <w:szCs w:val="26"/>
        </w:rPr>
      </w:pPr>
      <w:r w:rsidRPr="00296A66">
        <w:rPr>
          <w:rFonts w:ascii="Times New Roman" w:hAnsi="Times New Roman"/>
          <w:noProof/>
          <w:sz w:val="26"/>
          <w:szCs w:val="26"/>
        </w:rPr>
        <w:t>In contrast to the literature, where only 1D Liesageng patterns are studied numerically, our research has led to creating a stable computational environment allowing predicting outcomes of both 1D and 2D diffusion – precipitation chemical reactions</w:t>
      </w:r>
      <w:r w:rsidR="00BC7A1C">
        <w:rPr>
          <w:rFonts w:ascii="Times New Roman" w:hAnsi="Times New Roman"/>
          <w:noProof/>
          <w:sz w:val="26"/>
          <w:szCs w:val="26"/>
        </w:rPr>
        <w:t xml:space="preserve"> </w:t>
      </w:r>
      <w:commentRangeStart w:id="6"/>
      <w:r w:rsidR="00BC7A1C">
        <w:rPr>
          <w:rFonts w:ascii="Times New Roman" w:hAnsi="Times New Roman"/>
          <w:noProof/>
          <w:sz w:val="26"/>
          <w:szCs w:val="26"/>
        </w:rPr>
        <w:t>[4–5]</w:t>
      </w:r>
      <w:commentRangeEnd w:id="6"/>
      <w:r w:rsidR="00BC7A1C">
        <w:rPr>
          <w:rStyle w:val="CommentReference"/>
        </w:rPr>
        <w:commentReference w:id="6"/>
      </w:r>
      <w:r w:rsidRPr="00296A66">
        <w:rPr>
          <w:rFonts w:ascii="Times New Roman" w:hAnsi="Times New Roman"/>
          <w:noProof/>
          <w:sz w:val="26"/>
          <w:szCs w:val="26"/>
        </w:rPr>
        <w:t xml:space="preserve">. </w:t>
      </w:r>
    </w:p>
    <w:p w14:paraId="68368AAA" w14:textId="7170D7E0" w:rsidR="0064237E" w:rsidRPr="004956D5" w:rsidRDefault="33F4D090" w:rsidP="55EAE317">
      <w:pPr>
        <w:pStyle w:val="Heading2"/>
      </w:pPr>
      <w:commentRangeStart w:id="7"/>
      <w:r w:rsidRPr="55EAE317">
        <w:t>1.</w:t>
      </w:r>
      <w:r w:rsidR="3CBAD13A" w:rsidRPr="55EAE317">
        <w:t>2</w:t>
      </w:r>
      <w:r w:rsidRPr="55EAE317">
        <w:t xml:space="preserve">. </w:t>
      </w:r>
      <w:r w:rsidR="3CBAD13A" w:rsidRPr="55EAE317">
        <w:t>Chemical and mathematical model</w:t>
      </w:r>
      <w:commentRangeEnd w:id="7"/>
      <w:r w:rsidR="001E50FC">
        <w:commentReference w:id="7"/>
      </w:r>
    </w:p>
    <w:p w14:paraId="0F728F3A" w14:textId="65BF329A" w:rsidR="0064237E" w:rsidRPr="00296A66" w:rsidRDefault="0064237E" w:rsidP="004956D5">
      <w:pPr>
        <w:rPr>
          <w:rFonts w:ascii="Times New Roman" w:hAnsi="Times New Roman"/>
          <w:noProof/>
          <w:sz w:val="26"/>
          <w:szCs w:val="26"/>
        </w:rPr>
      </w:pPr>
      <w:r w:rsidRPr="00296A66">
        <w:rPr>
          <w:rFonts w:ascii="Times New Roman" w:hAnsi="Times New Roman"/>
          <w:noProof/>
          <w:sz w:val="26"/>
          <w:szCs w:val="26"/>
        </w:rPr>
        <w:t>Liesegang patterns are based on reaction process of two diffusing substances. The effect of reaction is stationary product which precipitate periodically in time. Basic reaction could be represented as</w:t>
      </w:r>
      <w:r w:rsidR="00366580" w:rsidRPr="00366580">
        <w:rPr>
          <w:noProof/>
          <w:lang w:val="pl-PL"/>
        </w:rPr>
        <w:t xml:space="preserve"> </w:t>
      </w:r>
    </w:p>
    <w:tbl>
      <w:tblPr>
        <w:tblW w:w="5158" w:type="pct"/>
        <w:tblLook w:val="04A0" w:firstRow="1" w:lastRow="0" w:firstColumn="1" w:lastColumn="0" w:noHBand="0" w:noVBand="1"/>
      </w:tblPr>
      <w:tblGrid>
        <w:gridCol w:w="679"/>
        <w:gridCol w:w="7028"/>
        <w:gridCol w:w="1650"/>
      </w:tblGrid>
      <w:tr w:rsidR="0064237E" w:rsidRPr="00296A66" w14:paraId="7C9697CD" w14:textId="77777777" w:rsidTr="7446B726">
        <w:tc>
          <w:tcPr>
            <w:tcW w:w="485" w:type="pct"/>
          </w:tcPr>
          <w:p w14:paraId="38ED5406" w14:textId="77777777" w:rsidR="0064237E" w:rsidRPr="00296A66" w:rsidRDefault="0064237E" w:rsidP="00296A66">
            <w:pPr>
              <w:rPr>
                <w:rFonts w:ascii="Times New Roman" w:eastAsia="Calibri" w:hAnsi="Times New Roman"/>
                <w:noProof/>
                <w:sz w:val="26"/>
                <w:szCs w:val="26"/>
                <w:lang w:eastAsia="en-US"/>
              </w:rPr>
            </w:pPr>
            <w:bookmarkStart w:id="8" w:name="_Ref65109575" w:colFirst="2" w:colLast="2"/>
          </w:p>
        </w:tc>
        <w:tc>
          <w:tcPr>
            <w:tcW w:w="3878" w:type="pct"/>
            <w:hideMark/>
          </w:tcPr>
          <w:p w14:paraId="03BD4D9D" w14:textId="77777777" w:rsidR="0064237E" w:rsidRPr="00296A66" w:rsidRDefault="00B74058" w:rsidP="00296A66">
            <w:pPr>
              <w:jc w:val="center"/>
              <w:rPr>
                <w:rFonts w:ascii="Times New Roman" w:eastAsia="Calibri" w:hAnsi="Times New Roman"/>
                <w:noProof/>
                <w:sz w:val="26"/>
                <w:szCs w:val="26"/>
                <w:lang w:eastAsia="en-US"/>
              </w:rPr>
            </w:pPr>
            <w:commentRangeStart w:id="9"/>
            <w:r>
              <w:rPr>
                <w:rFonts w:ascii="Times New Roman" w:eastAsia="Calibri" w:hAnsi="Times New Roman"/>
                <w:noProof/>
                <w:sz w:val="26"/>
                <w:szCs w:val="26"/>
              </w:rPr>
              <w:pict w14:anchorId="4DFE9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55pt;height:14.25pt;mso-width-percent:0;mso-height-percent:0;mso-width-percent:0;mso-height-percent:0" equationxml="&lt;">
                  <v:imagedata r:id="rId14" o:title="" chromakey="white"/>
                </v:shape>
              </w:pict>
            </w:r>
            <w:commentRangeEnd w:id="9"/>
            <w:r w:rsidR="0083444F">
              <w:rPr>
                <w:rStyle w:val="CommentReference"/>
              </w:rPr>
              <w:commentReference w:id="9"/>
            </w:r>
          </w:p>
        </w:tc>
        <w:tc>
          <w:tcPr>
            <w:tcW w:w="638" w:type="pct"/>
          </w:tcPr>
          <w:p w14:paraId="105734F0" w14:textId="77777777" w:rsidR="0064237E" w:rsidRPr="00296A66" w:rsidRDefault="0064237E" w:rsidP="7446B726">
            <w:pPr>
              <w:pStyle w:val="ListParagraph"/>
              <w:numPr>
                <w:ilvl w:val="0"/>
                <w:numId w:val="1"/>
              </w:numPr>
              <w:rPr>
                <w:rFonts w:ascii="Times New Roman" w:eastAsia="Calibri" w:hAnsi="Times New Roman"/>
                <w:noProof/>
                <w:sz w:val="26"/>
                <w:szCs w:val="26"/>
                <w:lang w:eastAsia="en-US"/>
              </w:rPr>
            </w:pPr>
            <w:commentRangeStart w:id="10"/>
            <w:commentRangeEnd w:id="10"/>
            <w:r>
              <w:commentReference w:id="10"/>
            </w:r>
          </w:p>
        </w:tc>
      </w:tr>
    </w:tbl>
    <w:bookmarkEnd w:id="8"/>
    <w:p w14:paraId="384A91A7" w14:textId="77777777" w:rsidR="0064237E" w:rsidRPr="00296A66" w:rsidRDefault="0064237E" w:rsidP="004956D5">
      <w:pPr>
        <w:ind w:firstLine="0"/>
        <w:rPr>
          <w:rFonts w:ascii="Times New Roman" w:hAnsi="Times New Roman"/>
          <w:noProof/>
          <w:sz w:val="26"/>
          <w:szCs w:val="26"/>
        </w:rPr>
      </w:pPr>
      <w:r w:rsidRPr="00296A66">
        <w:rPr>
          <w:rFonts w:ascii="Times New Roman" w:hAnsi="Times New Roman"/>
          <w:noProof/>
          <w:sz w:val="26"/>
          <w:szCs w:val="26"/>
        </w:rPr>
        <w:t>where:</w:t>
      </w:r>
    </w:p>
    <w:p w14:paraId="1FC28903" w14:textId="77777777" w:rsidR="0064237E" w:rsidRPr="001E50FC" w:rsidRDefault="0064237E" w:rsidP="001E50FC">
      <w:pPr>
        <w:ind w:left="360" w:hanging="360"/>
        <w:jc w:val="left"/>
        <w:rPr>
          <w:rFonts w:ascii="Times New Roman" w:hAnsi="Times New Roman"/>
          <w:noProof/>
          <w:sz w:val="26"/>
          <w:szCs w:val="26"/>
        </w:rPr>
      </w:pPr>
      <w:r w:rsidRPr="001E50FC">
        <w:rPr>
          <w:rFonts w:ascii="Times New Roman" w:hAnsi="Times New Roman"/>
          <w:noProof/>
          <w:sz w:val="26"/>
          <w:szCs w:val="26"/>
        </w:rPr>
        <w:lastRenderedPageBreak/>
        <w:t>A, B – inner/outer electrolyte</w:t>
      </w:r>
    </w:p>
    <w:p w14:paraId="050F0DA9" w14:textId="77777777" w:rsidR="0064237E" w:rsidRPr="001E50FC" w:rsidRDefault="0064237E" w:rsidP="001E50FC">
      <w:pPr>
        <w:ind w:left="360" w:hanging="360"/>
        <w:jc w:val="left"/>
        <w:rPr>
          <w:rFonts w:ascii="Times New Roman" w:hAnsi="Times New Roman"/>
          <w:noProof/>
          <w:sz w:val="26"/>
          <w:szCs w:val="26"/>
        </w:rPr>
      </w:pPr>
      <w:r w:rsidRPr="001E50FC">
        <w:rPr>
          <w:rFonts w:ascii="Times New Roman" w:hAnsi="Times New Roman"/>
          <w:noProof/>
          <w:sz w:val="26"/>
          <w:szCs w:val="26"/>
        </w:rPr>
        <w:t>P – reaction product</w:t>
      </w:r>
    </w:p>
    <w:p w14:paraId="5DCBCFFA" w14:textId="29B887D7" w:rsidR="0064237E" w:rsidRPr="00296A66" w:rsidRDefault="0064237E" w:rsidP="00C82AB2">
      <w:pPr>
        <w:spacing w:after="240"/>
        <w:rPr>
          <w:rFonts w:ascii="Times New Roman" w:hAnsi="Times New Roman"/>
          <w:noProof/>
          <w:sz w:val="26"/>
          <w:szCs w:val="26"/>
        </w:rPr>
      </w:pPr>
      <w:r w:rsidRPr="00296A66">
        <w:rPr>
          <w:rFonts w:ascii="Times New Roman" w:hAnsi="Times New Roman"/>
          <w:noProof/>
          <w:sz w:val="26"/>
          <w:szCs w:val="26"/>
        </w:rPr>
        <w:t>The general boundaries can be defined as</w:t>
      </w:r>
    </w:p>
    <w:tbl>
      <w:tblPr>
        <w:tblW w:w="5000" w:type="pct"/>
        <w:tblLook w:val="04A0" w:firstRow="1" w:lastRow="0" w:firstColumn="1" w:lastColumn="0" w:noHBand="0" w:noVBand="1"/>
      </w:tblPr>
      <w:tblGrid>
        <w:gridCol w:w="907"/>
        <w:gridCol w:w="7256"/>
        <w:gridCol w:w="907"/>
      </w:tblGrid>
      <w:tr w:rsidR="0064237E" w:rsidRPr="00296A66" w14:paraId="6BB953C3" w14:textId="77777777" w:rsidTr="0064237E">
        <w:tc>
          <w:tcPr>
            <w:tcW w:w="500" w:type="pct"/>
            <w:vAlign w:val="center"/>
          </w:tcPr>
          <w:p w14:paraId="6EF688D4" w14:textId="77777777" w:rsidR="0064237E" w:rsidRPr="00296A66" w:rsidRDefault="0064237E" w:rsidP="00296A66">
            <w:pPr>
              <w:jc w:val="center"/>
              <w:rPr>
                <w:rFonts w:ascii="Times New Roman" w:eastAsia="Calibri" w:hAnsi="Times New Roman"/>
                <w:noProof/>
                <w:sz w:val="26"/>
                <w:szCs w:val="26"/>
                <w:lang w:eastAsia="en-US"/>
              </w:rPr>
            </w:pPr>
          </w:p>
        </w:tc>
        <w:tc>
          <w:tcPr>
            <w:tcW w:w="4000" w:type="pct"/>
            <w:vAlign w:val="center"/>
            <w:hideMark/>
          </w:tcPr>
          <w:p w14:paraId="02EC1326" w14:textId="77777777" w:rsidR="0064237E" w:rsidRPr="00296A66" w:rsidRDefault="00B74058" w:rsidP="00296A66">
            <w:pPr>
              <w:spacing w:after="240"/>
              <w:jc w:val="center"/>
              <w:rPr>
                <w:rFonts w:ascii="Times New Roman" w:eastAsia="Calibri" w:hAnsi="Times New Roman"/>
                <w:noProof/>
                <w:sz w:val="26"/>
                <w:szCs w:val="26"/>
                <w:lang w:eastAsia="en-US"/>
              </w:rPr>
            </w:pPr>
            <w:r>
              <w:rPr>
                <w:rFonts w:ascii="Times New Roman" w:eastAsia="Calibri" w:hAnsi="Times New Roman"/>
                <w:noProof/>
                <w:sz w:val="26"/>
                <w:szCs w:val="26"/>
              </w:rPr>
              <w:pict w14:anchorId="7EC9B506">
                <v:shape id="_x0000_i1037" type="#_x0000_t75" alt="" style="width:133.8pt;height:14.25pt;mso-width-percent:0;mso-height-percent:0;mso-width-percent:0;mso-height-percent:0" equationxml="&lt;">
                  <v:imagedata r:id="rId16" o:title="" chromakey="white"/>
                </v:shape>
              </w:pict>
            </w:r>
            <w:r w:rsidR="0064237E" w:rsidRPr="00296A66">
              <w:rPr>
                <w:rFonts w:ascii="Times New Roman" w:eastAsia="Calibri" w:hAnsi="Times New Roman"/>
                <w:noProof/>
                <w:sz w:val="26"/>
                <w:szCs w:val="26"/>
                <w:lang w:eastAsia="en-US"/>
              </w:rPr>
              <w:br/>
            </w:r>
            <w:r>
              <w:rPr>
                <w:rFonts w:ascii="Times New Roman" w:eastAsia="Calibri" w:hAnsi="Times New Roman"/>
                <w:noProof/>
                <w:sz w:val="26"/>
                <w:szCs w:val="26"/>
              </w:rPr>
              <w:pict w14:anchorId="1B32B2EC">
                <v:shape id="_x0000_i1036" type="#_x0000_t75" alt="" style="width:125pt;height:27.85pt;mso-width-percent:0;mso-height-percent:0;mso-width-percent:0;mso-height-percent:0" equationxml="&lt;">
                  <v:imagedata r:id="rId17" o:title="" chromakey="white"/>
                </v:shape>
              </w:pict>
            </w:r>
            <w:r w:rsidR="0064237E" w:rsidRPr="00296A66">
              <w:rPr>
                <w:rFonts w:ascii="Times New Roman" w:eastAsia="Calibri" w:hAnsi="Times New Roman"/>
                <w:noProof/>
                <w:sz w:val="26"/>
                <w:szCs w:val="26"/>
                <w:lang w:eastAsia="en-US"/>
              </w:rPr>
              <w:br/>
            </w:r>
            <w:r>
              <w:rPr>
                <w:rFonts w:ascii="Times New Roman" w:eastAsia="Calibri" w:hAnsi="Times New Roman"/>
                <w:noProof/>
                <w:sz w:val="26"/>
                <w:szCs w:val="26"/>
              </w:rPr>
              <w:pict w14:anchorId="0306D870">
                <v:shape id="_x0000_i1035" type="#_x0000_t75" alt="" style="width:125pt;height:27.85pt;mso-width-percent:0;mso-height-percent:0;mso-width-percent:0;mso-height-percent:0" equationxml="&lt;">
                  <v:imagedata r:id="rId18" o:title="" chromakey="white"/>
                </v:shape>
              </w:pict>
            </w:r>
          </w:p>
        </w:tc>
        <w:tc>
          <w:tcPr>
            <w:tcW w:w="500" w:type="pct"/>
            <w:vAlign w:val="center"/>
          </w:tcPr>
          <w:p w14:paraId="35A73C19" w14:textId="77777777" w:rsidR="0064237E" w:rsidRPr="00296A66" w:rsidRDefault="0064237E" w:rsidP="00296A66">
            <w:pPr>
              <w:pStyle w:val="ListParagraph"/>
              <w:numPr>
                <w:ilvl w:val="0"/>
                <w:numId w:val="1"/>
              </w:numPr>
              <w:contextualSpacing w:val="0"/>
              <w:jc w:val="center"/>
              <w:rPr>
                <w:rFonts w:ascii="Times New Roman" w:eastAsia="Calibri" w:hAnsi="Times New Roman"/>
                <w:noProof/>
                <w:sz w:val="26"/>
                <w:szCs w:val="26"/>
                <w:lang w:eastAsia="en-US"/>
              </w:rPr>
            </w:pPr>
          </w:p>
        </w:tc>
      </w:tr>
    </w:tbl>
    <w:p w14:paraId="3FCF5806" w14:textId="77777777" w:rsidR="0064237E" w:rsidRPr="00296A66" w:rsidRDefault="0064237E" w:rsidP="00C82AB2">
      <w:pPr>
        <w:ind w:firstLine="0"/>
        <w:rPr>
          <w:rFonts w:ascii="Times New Roman" w:hAnsi="Times New Roman"/>
          <w:noProof/>
          <w:sz w:val="26"/>
          <w:szCs w:val="26"/>
        </w:rPr>
      </w:pPr>
      <w:r w:rsidRPr="00296A66">
        <w:rPr>
          <w:rFonts w:ascii="Times New Roman" w:hAnsi="Times New Roman"/>
          <w:noProof/>
          <w:sz w:val="26"/>
          <w:szCs w:val="26"/>
        </w:rPr>
        <w:t>but also, important boundary named “moving boundary condition” [6], [9] which represents precipitating product at position x</w:t>
      </w:r>
      <w:r w:rsidRPr="00296A66">
        <w:rPr>
          <w:rFonts w:ascii="Times New Roman" w:hAnsi="Times New Roman"/>
          <w:noProof/>
          <w:sz w:val="26"/>
          <w:szCs w:val="26"/>
          <w:vertAlign w:val="subscript"/>
        </w:rPr>
        <w:t>n</w:t>
      </w:r>
      <w:r w:rsidRPr="00296A66">
        <w:rPr>
          <w:rFonts w:ascii="Times New Roman" w:hAnsi="Times New Roman"/>
          <w:noProof/>
          <w:sz w:val="26"/>
          <w:szCs w:val="26"/>
        </w:rPr>
        <w:t xml:space="preserve"> and at time t</w:t>
      </w:r>
      <w:r w:rsidRPr="00296A66">
        <w:rPr>
          <w:rFonts w:ascii="Times New Roman" w:hAnsi="Times New Roman"/>
          <w:noProof/>
          <w:sz w:val="26"/>
          <w:szCs w:val="26"/>
          <w:vertAlign w:val="subscript"/>
        </w:rPr>
        <w:t>n</w:t>
      </w:r>
      <w:r w:rsidRPr="00296A66">
        <w:rPr>
          <w:rFonts w:ascii="Times New Roman" w:hAnsi="Times New Roman"/>
          <w:noProof/>
          <w:sz w:val="26"/>
          <w:szCs w:val="26"/>
        </w:rPr>
        <w:t xml:space="preserve"> behaving as limit of system </w:t>
      </w:r>
    </w:p>
    <w:tbl>
      <w:tblPr>
        <w:tblW w:w="5000" w:type="pct"/>
        <w:tblLook w:val="04A0" w:firstRow="1" w:lastRow="0" w:firstColumn="1" w:lastColumn="0" w:noHBand="0" w:noVBand="1"/>
      </w:tblPr>
      <w:tblGrid>
        <w:gridCol w:w="907"/>
        <w:gridCol w:w="7256"/>
        <w:gridCol w:w="907"/>
      </w:tblGrid>
      <w:tr w:rsidR="0064237E" w:rsidRPr="00296A66" w14:paraId="71EC2031" w14:textId="77777777" w:rsidTr="0064237E">
        <w:tc>
          <w:tcPr>
            <w:tcW w:w="500" w:type="pct"/>
          </w:tcPr>
          <w:p w14:paraId="1070C582" w14:textId="77777777" w:rsidR="0064237E" w:rsidRPr="00296A66" w:rsidRDefault="0064237E" w:rsidP="00296A66">
            <w:pPr>
              <w:rPr>
                <w:rFonts w:ascii="Times New Roman" w:eastAsia="Calibri" w:hAnsi="Times New Roman"/>
                <w:noProof/>
                <w:sz w:val="26"/>
                <w:szCs w:val="26"/>
                <w:lang w:eastAsia="en-US"/>
              </w:rPr>
            </w:pPr>
          </w:p>
        </w:tc>
        <w:tc>
          <w:tcPr>
            <w:tcW w:w="4000" w:type="pct"/>
            <w:hideMark/>
          </w:tcPr>
          <w:p w14:paraId="5155D235" w14:textId="77777777" w:rsidR="0064237E" w:rsidRPr="00296A66" w:rsidRDefault="00B74058" w:rsidP="00296A66">
            <w:pPr>
              <w:jc w:val="center"/>
              <w:rPr>
                <w:rFonts w:ascii="Times New Roman" w:eastAsia="Calibri" w:hAnsi="Times New Roman"/>
                <w:noProof/>
                <w:sz w:val="26"/>
                <w:szCs w:val="26"/>
                <w:lang w:eastAsia="en-US"/>
              </w:rPr>
            </w:pPr>
            <w:r>
              <w:rPr>
                <w:rFonts w:ascii="Times New Roman" w:eastAsia="Calibri" w:hAnsi="Times New Roman"/>
                <w:noProof/>
                <w:sz w:val="26"/>
                <w:szCs w:val="26"/>
              </w:rPr>
              <w:pict w14:anchorId="38A9E5DA">
                <v:shape id="_x0000_i1034" type="#_x0000_t75" alt="" style="width:118.85pt;height:14.25pt;mso-width-percent:0;mso-height-percent:0;mso-width-percent:0;mso-height-percent:0" equationxml="&lt;">
                  <v:imagedata r:id="rId19" o:title="" chromakey="white"/>
                </v:shape>
              </w:pict>
            </w:r>
          </w:p>
        </w:tc>
        <w:tc>
          <w:tcPr>
            <w:tcW w:w="500" w:type="pct"/>
          </w:tcPr>
          <w:p w14:paraId="646E2E1E" w14:textId="77777777" w:rsidR="0064237E" w:rsidRPr="00296A66" w:rsidRDefault="0064237E" w:rsidP="00296A66">
            <w:pPr>
              <w:pStyle w:val="ListParagraph"/>
              <w:numPr>
                <w:ilvl w:val="0"/>
                <w:numId w:val="1"/>
              </w:numPr>
              <w:contextualSpacing w:val="0"/>
              <w:rPr>
                <w:rFonts w:ascii="Times New Roman" w:eastAsia="Calibri" w:hAnsi="Times New Roman"/>
                <w:noProof/>
                <w:sz w:val="26"/>
                <w:szCs w:val="26"/>
                <w:lang w:eastAsia="en-US"/>
              </w:rPr>
            </w:pPr>
          </w:p>
        </w:tc>
      </w:tr>
    </w:tbl>
    <w:p w14:paraId="0A9BFC34" w14:textId="77777777" w:rsidR="0064237E" w:rsidRPr="00C82AB2" w:rsidRDefault="0064237E" w:rsidP="00C82AB2">
      <w:pPr>
        <w:ind w:firstLine="0"/>
        <w:rPr>
          <w:rFonts w:ascii="Times New Roman" w:hAnsi="Times New Roman"/>
          <w:noProof/>
          <w:sz w:val="26"/>
          <w:szCs w:val="26"/>
        </w:rPr>
      </w:pPr>
      <w:r w:rsidRPr="00C82AB2">
        <w:rPr>
          <w:rFonts w:ascii="Times New Roman" w:hAnsi="Times New Roman"/>
          <w:noProof/>
          <w:sz w:val="26"/>
          <w:szCs w:val="26"/>
        </w:rPr>
        <w:t>where:</w:t>
      </w:r>
    </w:p>
    <w:p w14:paraId="1D2708DF" w14:textId="24931983" w:rsidR="0064237E" w:rsidRPr="00C82AB2" w:rsidRDefault="0064237E" w:rsidP="00C82AB2">
      <w:pPr>
        <w:ind w:firstLine="0"/>
        <w:rPr>
          <w:rFonts w:ascii="Times New Roman" w:hAnsi="Times New Roman"/>
          <w:noProof/>
          <w:sz w:val="26"/>
          <w:szCs w:val="26"/>
        </w:rPr>
      </w:pPr>
      <w:r w:rsidRPr="00C82AB2">
        <w:rPr>
          <w:rFonts w:ascii="Times New Roman" w:hAnsi="Times New Roman"/>
          <w:noProof/>
          <w:sz w:val="26"/>
          <w:szCs w:val="26"/>
        </w:rPr>
        <w:t>x</w:t>
      </w:r>
      <w:r w:rsidRPr="00C82AB2">
        <w:rPr>
          <w:rFonts w:ascii="Times New Roman" w:hAnsi="Times New Roman"/>
          <w:noProof/>
          <w:sz w:val="26"/>
          <w:szCs w:val="26"/>
          <w:vertAlign w:val="subscript"/>
        </w:rPr>
        <w:t>n</w:t>
      </w:r>
      <w:r w:rsidRPr="00C82AB2">
        <w:rPr>
          <w:rFonts w:ascii="Times New Roman" w:hAnsi="Times New Roman"/>
          <w:noProof/>
          <w:sz w:val="26"/>
          <w:szCs w:val="26"/>
        </w:rPr>
        <w:t xml:space="preserve"> – appearing band position</w:t>
      </w:r>
    </w:p>
    <w:p w14:paraId="7D8C0C67" w14:textId="68DE9509" w:rsidR="0064237E" w:rsidRPr="00C82AB2" w:rsidRDefault="00366580" w:rsidP="00C82AB2">
      <w:pPr>
        <w:ind w:firstLine="0"/>
        <w:rPr>
          <w:rFonts w:ascii="Times New Roman" w:hAnsi="Times New Roman"/>
          <w:noProof/>
          <w:sz w:val="26"/>
          <w:szCs w:val="26"/>
        </w:rPr>
      </w:pPr>
      <w:r w:rsidRPr="00366580">
        <w:rPr>
          <w:rFonts w:ascii="Times New Roman" w:hAnsi="Times New Roman"/>
          <w:b/>
          <w:noProof/>
          <w:sz w:val="26"/>
          <w:szCs w:val="26"/>
          <w:lang w:val="pl-PL"/>
        </w:rPr>
        <mc:AlternateContent>
          <mc:Choice Requires="wps">
            <w:drawing>
              <wp:anchor distT="0" distB="0" distL="114300" distR="114300" simplePos="0" relativeHeight="251669504" behindDoc="0" locked="0" layoutInCell="1" allowOverlap="1" wp14:anchorId="2E83FECF" wp14:editId="4B1B4CB2">
                <wp:simplePos x="0" y="0"/>
                <wp:positionH relativeFrom="column">
                  <wp:posOffset>548640</wp:posOffset>
                </wp:positionH>
                <wp:positionV relativeFrom="paragraph">
                  <wp:posOffset>200660</wp:posOffset>
                </wp:positionV>
                <wp:extent cx="7620" cy="432000"/>
                <wp:effectExtent l="76200" t="38100" r="68580" b="25400"/>
                <wp:wrapNone/>
                <wp:docPr id="16" name="Łącznik prosty ze strzałką 16"/>
                <wp:cNvGraphicFramePr/>
                <a:graphic xmlns:a="http://schemas.openxmlformats.org/drawingml/2006/main">
                  <a:graphicData uri="http://schemas.microsoft.com/office/word/2010/wordprocessingShape">
                    <wps:wsp>
                      <wps:cNvCnPr/>
                      <wps:spPr>
                        <a:xfrm flipV="1">
                          <a:off x="0" y="0"/>
                          <a:ext cx="7620" cy="432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Łącznik prosty ze strzałką 16" style="position:absolute;margin-left:43.2pt;margin-top:15.8pt;width:.6pt;height:34p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ed7d31 [320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" w14:anchorId="003C843A">
                <v:stroke joinstyle="miter" endarrow="block"/>
              </v:shape>
            </w:pict>
          </mc:Fallback>
        </mc:AlternateContent>
      </w:r>
      <w:r w:rsidR="0064237E" w:rsidRPr="00C82AB2">
        <w:rPr>
          <w:rFonts w:ascii="Times New Roman" w:hAnsi="Times New Roman"/>
          <w:noProof/>
          <w:sz w:val="26"/>
          <w:szCs w:val="26"/>
        </w:rPr>
        <w:t>t</w:t>
      </w:r>
      <w:r w:rsidR="0064237E" w:rsidRPr="00C82AB2">
        <w:rPr>
          <w:rFonts w:ascii="Times New Roman" w:hAnsi="Times New Roman"/>
          <w:noProof/>
          <w:sz w:val="26"/>
          <w:szCs w:val="26"/>
          <w:vertAlign w:val="subscript"/>
        </w:rPr>
        <w:t>n</w:t>
      </w:r>
      <w:r w:rsidR="0064237E" w:rsidRPr="00C82AB2">
        <w:rPr>
          <w:rFonts w:ascii="Times New Roman" w:hAnsi="Times New Roman"/>
          <w:noProof/>
          <w:sz w:val="26"/>
          <w:szCs w:val="26"/>
        </w:rPr>
        <w:t xml:space="preserve"> – appearing band time</w:t>
      </w:r>
    </w:p>
    <w:commentRangeStart w:id="11"/>
    <w:p w14:paraId="198D9B75" w14:textId="15157E5C" w:rsidR="0064237E" w:rsidRPr="00C82AB2" w:rsidRDefault="00366580" w:rsidP="55EAE317">
      <w:pPr>
        <w:pStyle w:val="Heading2"/>
        <w:rPr>
          <w:sz w:val="26"/>
          <w:szCs w:val="26"/>
        </w:rPr>
      </w:pPr>
      <w:r w:rsidRPr="00366580">
        <w:rPr>
          <w:sz w:val="26"/>
          <w:szCs w:val="26"/>
          <w:lang w:val="pl-PL"/>
        </w:rPr>
        <mc:AlternateContent>
          <mc:Choice Requires="wps">
            <w:drawing>
              <wp:anchor distT="0" distB="0" distL="114300" distR="114300" simplePos="0" relativeHeight="251670528" behindDoc="0" locked="0" layoutInCell="1" allowOverlap="1" wp14:anchorId="75F6312D" wp14:editId="4C390F8D">
                <wp:simplePos x="0" y="0"/>
                <wp:positionH relativeFrom="column">
                  <wp:posOffset>548640</wp:posOffset>
                </wp:positionH>
                <wp:positionV relativeFrom="paragraph">
                  <wp:posOffset>525780</wp:posOffset>
                </wp:positionV>
                <wp:extent cx="7620" cy="360000"/>
                <wp:effectExtent l="38100" t="0" r="68580" b="59690"/>
                <wp:wrapNone/>
                <wp:docPr id="17" name="Łącznik prosty ze strzałką 17"/>
                <wp:cNvGraphicFramePr/>
                <a:graphic xmlns:a="http://schemas.openxmlformats.org/drawingml/2006/main">
                  <a:graphicData uri="http://schemas.microsoft.com/office/word/2010/wordprocessingShape">
                    <wps:wsp>
                      <wps:cNvCnPr/>
                      <wps:spPr>
                        <a:xfrm>
                          <a:off x="0" y="0"/>
                          <a:ext cx="7620" cy="360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Łącznik prosty ze strzałką 17" style="position:absolute;margin-left:43.2pt;margin-top:41.4pt;width:.6pt;height:28.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ed7d31 [320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" w14:anchorId="215370B4">
                <v:stroke joinstyle="miter" endarrow="block"/>
              </v:shape>
            </w:pict>
          </mc:Fallback>
        </mc:AlternateContent>
      </w:r>
      <w:r w:rsidR="065A7566" w:rsidRPr="55EAE317">
        <w:t>1.</w:t>
      </w:r>
      <w:r w:rsidR="3CBAD13A" w:rsidRPr="55EAE317">
        <w:t>2.1</w:t>
      </w:r>
      <w:r w:rsidR="065A7566" w:rsidRPr="55EAE317">
        <w:t xml:space="preserve">. </w:t>
      </w:r>
      <w:r w:rsidR="3CBAD13A" w:rsidRPr="55EAE317">
        <w:t>Geometry</w:t>
      </w:r>
      <w:commentRangeEnd w:id="11"/>
      <w:r w:rsidR="00BC7A1C">
        <w:rPr>
          <w:rStyle w:val="CommentReference"/>
        </w:rPr>
        <w:commentReference w:id="11"/>
      </w:r>
    </w:p>
    <w:p w14:paraId="6891A3EE" w14:textId="2A5DC722" w:rsidR="0064237E" w:rsidRPr="00296A66" w:rsidRDefault="0064237E" w:rsidP="00C82AB2">
      <w:pPr>
        <w:rPr>
          <w:rFonts w:ascii="Times New Roman" w:hAnsi="Times New Roman"/>
          <w:noProof/>
          <w:sz w:val="26"/>
          <w:szCs w:val="26"/>
        </w:rPr>
      </w:pPr>
      <w:r w:rsidRPr="00296A66">
        <w:rPr>
          <w:rFonts w:ascii="Times New Roman" w:hAnsi="Times New Roman"/>
          <w:noProof/>
          <w:sz w:val="26"/>
          <w:szCs w:val="26"/>
        </w:rPr>
        <w:t xml:space="preserve">In experiments we tested one- (1D) and two-dimensional (2D) geometry [12]. In 1D system the assumption that length is much greater than width is needed. Hence, we can interpret the diffusion process as depending only on one coordinate. The concentration of inner electrolyte was equally distributed along reaction environment and outer electrolyte was delivered at both ends. For 2D geometry to minimalize dependencies the circle geometry with same assumption of electrolytes distribution was prepared. 1D geometry was prepared with length paramter of the reaction area equal to 200 mm and 2D geometry was prepared with radius equal to 10 mm.  </w:t>
      </w:r>
    </w:p>
    <w:p w14:paraId="6C790E57" w14:textId="64EED62C" w:rsidR="00C82AB2" w:rsidRDefault="0064237E" w:rsidP="00C82AB2">
      <w:pPr>
        <w:pStyle w:val="Caption"/>
        <w:keepNext/>
        <w:jc w:val="right"/>
        <w:rPr>
          <w:rFonts w:ascii="Times New Roman" w:hAnsi="Times New Roman"/>
          <w:noProof/>
          <w:sz w:val="26"/>
          <w:szCs w:val="26"/>
        </w:rPr>
      </w:pPr>
      <w:bookmarkStart w:id="12" w:name="_Ref65192517"/>
      <w:commentRangeStart w:id="13"/>
      <w:r w:rsidRPr="00296A66">
        <w:rPr>
          <w:rFonts w:ascii="Times New Roman" w:hAnsi="Times New Roman"/>
          <w:noProof/>
          <w:sz w:val="26"/>
          <w:szCs w:val="26"/>
        </w:rPr>
        <w:t xml:space="preserve">Table </w:t>
      </w:r>
      <w:r w:rsidRPr="00296A66">
        <w:rPr>
          <w:rFonts w:ascii="Times New Roman" w:hAnsi="Times New Roman"/>
          <w:sz w:val="26"/>
          <w:szCs w:val="26"/>
        </w:rPr>
        <w:fldChar w:fldCharType="begin"/>
      </w:r>
      <w:r w:rsidRPr="00296A66">
        <w:rPr>
          <w:rFonts w:ascii="Times New Roman" w:hAnsi="Times New Roman"/>
          <w:noProof/>
          <w:sz w:val="26"/>
          <w:szCs w:val="26"/>
        </w:rPr>
        <w:instrText xml:space="preserve"> SEQ Table \* ARABIC </w:instrText>
      </w:r>
      <w:r w:rsidRPr="00296A66">
        <w:rPr>
          <w:rFonts w:ascii="Times New Roman" w:hAnsi="Times New Roman"/>
          <w:sz w:val="26"/>
          <w:szCs w:val="26"/>
        </w:rPr>
        <w:fldChar w:fldCharType="separate"/>
      </w:r>
      <w:r w:rsidR="008B2264">
        <w:rPr>
          <w:rFonts w:ascii="Times New Roman" w:hAnsi="Times New Roman"/>
          <w:noProof/>
          <w:sz w:val="26"/>
          <w:szCs w:val="26"/>
        </w:rPr>
        <w:t>1</w:t>
      </w:r>
      <w:r w:rsidRPr="00296A66">
        <w:rPr>
          <w:rFonts w:ascii="Times New Roman" w:hAnsi="Times New Roman"/>
          <w:sz w:val="26"/>
          <w:szCs w:val="26"/>
        </w:rPr>
        <w:fldChar w:fldCharType="end"/>
      </w:r>
      <w:bookmarkEnd w:id="12"/>
    </w:p>
    <w:p w14:paraId="108B3187" w14:textId="6FFA32BA" w:rsidR="0064237E" w:rsidRPr="00296A66" w:rsidRDefault="0064237E" w:rsidP="00C82AB2">
      <w:pPr>
        <w:pStyle w:val="Caption"/>
        <w:keepNext/>
        <w:spacing w:before="0" w:after="0"/>
        <w:ind w:firstLine="0"/>
        <w:rPr>
          <w:rFonts w:ascii="Times New Roman" w:hAnsi="Times New Roman"/>
          <w:noProof/>
          <w:sz w:val="26"/>
          <w:szCs w:val="26"/>
        </w:rPr>
      </w:pPr>
      <w:r w:rsidRPr="00296A66">
        <w:rPr>
          <w:rFonts w:ascii="Times New Roman" w:hAnsi="Times New Roman"/>
          <w:noProof/>
          <w:sz w:val="26"/>
          <w:szCs w:val="26"/>
        </w:rPr>
        <w:t>Experimental models’ parameters</w:t>
      </w:r>
      <w:commentRangeEnd w:id="13"/>
      <w:r w:rsidR="00BC7A1C">
        <w:rPr>
          <w:rStyle w:val="CommentReference"/>
        </w:rPr>
        <w:commentReference w:id="13"/>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3433"/>
        <w:gridCol w:w="3433"/>
      </w:tblGrid>
      <w:tr w:rsidR="0064237E" w:rsidRPr="00296A66" w14:paraId="358B56F8" w14:textId="77777777" w:rsidTr="7446B726">
        <w:tc>
          <w:tcPr>
            <w:tcW w:w="2270" w:type="dxa"/>
            <w:tcBorders>
              <w:top w:val="single" w:sz="4" w:space="0" w:color="auto"/>
              <w:left w:val="single" w:sz="4" w:space="0" w:color="auto"/>
              <w:bottom w:val="single" w:sz="4" w:space="0" w:color="auto"/>
              <w:right w:val="single" w:sz="4" w:space="0" w:color="auto"/>
            </w:tcBorders>
            <w:vAlign w:val="center"/>
          </w:tcPr>
          <w:p w14:paraId="46F7CAF4" w14:textId="77777777" w:rsidR="0064237E" w:rsidRPr="00C82AB2" w:rsidRDefault="0064237E" w:rsidP="00296A66">
            <w:pPr>
              <w:jc w:val="center"/>
              <w:rPr>
                <w:rFonts w:ascii="Times New Roman" w:eastAsia="Calibri" w:hAnsi="Times New Roman"/>
                <w:noProof/>
                <w:szCs w:val="24"/>
                <w:lang w:eastAsia="en-US"/>
              </w:rPr>
            </w:pPr>
          </w:p>
        </w:tc>
        <w:tc>
          <w:tcPr>
            <w:tcW w:w="3425" w:type="dxa"/>
            <w:tcBorders>
              <w:top w:val="single" w:sz="4" w:space="0" w:color="auto"/>
              <w:left w:val="single" w:sz="4" w:space="0" w:color="auto"/>
              <w:bottom w:val="single" w:sz="4" w:space="0" w:color="auto"/>
              <w:right w:val="single" w:sz="4" w:space="0" w:color="auto"/>
            </w:tcBorders>
            <w:vAlign w:val="center"/>
            <w:hideMark/>
          </w:tcPr>
          <w:p w14:paraId="2B31D459" w14:textId="77777777" w:rsidR="0064237E" w:rsidRPr="00C82AB2" w:rsidRDefault="0064237E" w:rsidP="00296A66">
            <w:pPr>
              <w:jc w:val="center"/>
              <w:rPr>
                <w:rFonts w:ascii="Times New Roman" w:eastAsia="Calibri" w:hAnsi="Times New Roman"/>
                <w:noProof/>
                <w:szCs w:val="24"/>
                <w:lang w:eastAsia="en-US"/>
              </w:rPr>
            </w:pPr>
            <w:r w:rsidRPr="00C82AB2">
              <w:rPr>
                <w:rFonts w:ascii="Times New Roman" w:eastAsia="Calibri" w:hAnsi="Times New Roman"/>
                <w:noProof/>
                <w:szCs w:val="24"/>
                <w:lang w:eastAsia="en-US"/>
              </w:rPr>
              <w:t>1D model</w:t>
            </w:r>
          </w:p>
        </w:tc>
        <w:tc>
          <w:tcPr>
            <w:tcW w:w="3425" w:type="dxa"/>
            <w:tcBorders>
              <w:top w:val="single" w:sz="4" w:space="0" w:color="auto"/>
              <w:left w:val="single" w:sz="4" w:space="0" w:color="auto"/>
              <w:bottom w:val="single" w:sz="4" w:space="0" w:color="auto"/>
              <w:right w:val="single" w:sz="4" w:space="0" w:color="auto"/>
            </w:tcBorders>
            <w:vAlign w:val="center"/>
            <w:hideMark/>
          </w:tcPr>
          <w:p w14:paraId="31AC2EC7" w14:textId="77777777" w:rsidR="0064237E" w:rsidRPr="00C82AB2" w:rsidRDefault="0064237E" w:rsidP="00296A66">
            <w:pPr>
              <w:jc w:val="center"/>
              <w:rPr>
                <w:rFonts w:ascii="Times New Roman" w:eastAsia="Calibri" w:hAnsi="Times New Roman"/>
                <w:noProof/>
                <w:szCs w:val="24"/>
                <w:lang w:eastAsia="en-US"/>
              </w:rPr>
            </w:pPr>
            <w:r w:rsidRPr="00C82AB2">
              <w:rPr>
                <w:rFonts w:ascii="Times New Roman" w:eastAsia="Calibri" w:hAnsi="Times New Roman"/>
                <w:noProof/>
                <w:szCs w:val="24"/>
                <w:lang w:eastAsia="en-US"/>
              </w:rPr>
              <w:t>2D model</w:t>
            </w:r>
          </w:p>
        </w:tc>
      </w:tr>
      <w:tr w:rsidR="0064237E" w:rsidRPr="00296A66" w14:paraId="153DC08E" w14:textId="77777777" w:rsidTr="7446B726">
        <w:tc>
          <w:tcPr>
            <w:tcW w:w="2270" w:type="dxa"/>
            <w:tcBorders>
              <w:top w:val="single" w:sz="4" w:space="0" w:color="auto"/>
              <w:left w:val="single" w:sz="4" w:space="0" w:color="auto"/>
              <w:bottom w:val="single" w:sz="4" w:space="0" w:color="auto"/>
              <w:right w:val="single" w:sz="4" w:space="0" w:color="auto"/>
            </w:tcBorders>
            <w:vAlign w:val="center"/>
            <w:hideMark/>
          </w:tcPr>
          <w:p w14:paraId="3D94374B" w14:textId="77777777" w:rsidR="0064237E" w:rsidRPr="00C82AB2" w:rsidRDefault="5A69A712" w:rsidP="58246B05">
            <w:pPr>
              <w:spacing w:line="240" w:lineRule="auto"/>
              <w:ind w:firstLine="0"/>
              <w:jc w:val="left"/>
              <w:rPr>
                <w:rFonts w:ascii="Times New Roman" w:eastAsia="Calibri" w:hAnsi="Times New Roman"/>
                <w:noProof/>
                <w:lang w:eastAsia="en-US"/>
              </w:rPr>
            </w:pPr>
            <w:r w:rsidRPr="7446B726">
              <w:rPr>
                <w:rFonts w:ascii="Times New Roman" w:eastAsia="Calibri" w:hAnsi="Times New Roman"/>
                <w:noProof/>
                <w:lang w:eastAsia="en-US"/>
              </w:rPr>
              <w:t>Inner electrolyte diffusion coefficient</w:t>
            </w:r>
          </w:p>
        </w:tc>
        <w:tc>
          <w:tcPr>
            <w:tcW w:w="3425" w:type="dxa"/>
            <w:tcBorders>
              <w:top w:val="single" w:sz="4" w:space="0" w:color="auto"/>
              <w:left w:val="single" w:sz="4" w:space="0" w:color="auto"/>
              <w:bottom w:val="single" w:sz="4" w:space="0" w:color="auto"/>
              <w:right w:val="single" w:sz="4" w:space="0" w:color="auto"/>
            </w:tcBorders>
            <w:vAlign w:val="center"/>
            <w:hideMark/>
          </w:tcPr>
          <w:p w14:paraId="7A1A11DB" w14:textId="77777777" w:rsidR="0064237E" w:rsidRPr="00C82AB2" w:rsidRDefault="00B74058" w:rsidP="00C44C1E">
            <w:pPr>
              <w:spacing w:line="240" w:lineRule="auto"/>
              <w:jc w:val="center"/>
              <w:rPr>
                <w:rFonts w:ascii="Times New Roman" w:eastAsia="Calibri" w:hAnsi="Times New Roman"/>
                <w:noProof/>
                <w:szCs w:val="24"/>
                <w:lang w:eastAsia="en-US"/>
              </w:rPr>
            </w:pPr>
            <w:r w:rsidRPr="00B74058">
              <w:rPr>
                <w:rFonts w:ascii="Times New Roman" w:eastAsia="Calibri" w:hAnsi="Times New Roman"/>
                <w:noProof/>
                <w:szCs w:val="24"/>
              </w:rPr>
              <w:pict w14:anchorId="30C63203">
                <v:shape id="_x0000_i1033" type="#_x0000_t75" alt="" style="width:108.7pt;height:14.25pt;mso-width-percent:0;mso-height-percent:0;mso-width-percent:0;mso-height-percent:0" equationxml="&lt;">
                  <v:imagedata r:id="rId20" o:title="" chromakey="white"/>
                </v:shape>
              </w:pict>
            </w:r>
          </w:p>
        </w:tc>
        <w:tc>
          <w:tcPr>
            <w:tcW w:w="3425" w:type="dxa"/>
            <w:tcBorders>
              <w:top w:val="single" w:sz="4" w:space="0" w:color="auto"/>
              <w:left w:val="single" w:sz="4" w:space="0" w:color="auto"/>
              <w:bottom w:val="single" w:sz="4" w:space="0" w:color="auto"/>
              <w:right w:val="single" w:sz="4" w:space="0" w:color="auto"/>
            </w:tcBorders>
            <w:vAlign w:val="center"/>
            <w:hideMark/>
          </w:tcPr>
          <w:p w14:paraId="552C080D" w14:textId="77777777" w:rsidR="0064237E" w:rsidRPr="00C82AB2" w:rsidRDefault="00B74058" w:rsidP="00C44C1E">
            <w:pPr>
              <w:spacing w:line="240" w:lineRule="auto"/>
              <w:jc w:val="center"/>
              <w:rPr>
                <w:rFonts w:ascii="Times New Roman" w:eastAsia="Calibri" w:hAnsi="Times New Roman"/>
                <w:noProof/>
                <w:szCs w:val="24"/>
                <w:lang w:eastAsia="en-US"/>
              </w:rPr>
            </w:pPr>
            <w:r w:rsidRPr="00B74058">
              <w:rPr>
                <w:rFonts w:ascii="Times New Roman" w:eastAsia="Calibri" w:hAnsi="Times New Roman"/>
                <w:noProof/>
                <w:szCs w:val="24"/>
              </w:rPr>
              <w:pict w14:anchorId="3E79616D">
                <v:shape id="_x0000_i1032" type="#_x0000_t75" alt="" style="width:118.2pt;height:14.25pt;mso-width-percent:0;mso-height-percent:0;mso-width-percent:0;mso-height-percent:0" equationxml="&lt;">
                  <v:imagedata r:id="rId21" o:title="" chromakey="white"/>
                </v:shape>
              </w:pict>
            </w:r>
          </w:p>
        </w:tc>
      </w:tr>
      <w:tr w:rsidR="0064237E" w:rsidRPr="00296A66" w14:paraId="49E4232C" w14:textId="77777777" w:rsidTr="7446B726">
        <w:tc>
          <w:tcPr>
            <w:tcW w:w="2270" w:type="dxa"/>
            <w:tcBorders>
              <w:top w:val="single" w:sz="4" w:space="0" w:color="auto"/>
              <w:left w:val="single" w:sz="4" w:space="0" w:color="auto"/>
              <w:bottom w:val="single" w:sz="4" w:space="0" w:color="auto"/>
              <w:right w:val="single" w:sz="4" w:space="0" w:color="auto"/>
            </w:tcBorders>
            <w:vAlign w:val="center"/>
            <w:hideMark/>
          </w:tcPr>
          <w:p w14:paraId="7D10B54A" w14:textId="77777777" w:rsidR="0064237E" w:rsidRPr="00C82AB2" w:rsidRDefault="0064237E" w:rsidP="00C44C1E">
            <w:pPr>
              <w:spacing w:line="240" w:lineRule="auto"/>
              <w:ind w:firstLine="0"/>
              <w:jc w:val="left"/>
              <w:rPr>
                <w:rFonts w:ascii="Times New Roman" w:eastAsia="Calibri" w:hAnsi="Times New Roman"/>
                <w:noProof/>
                <w:szCs w:val="24"/>
                <w:lang w:eastAsia="en-US"/>
              </w:rPr>
            </w:pPr>
            <w:r w:rsidRPr="00C82AB2">
              <w:rPr>
                <w:rFonts w:ascii="Times New Roman" w:eastAsia="Calibri" w:hAnsi="Times New Roman"/>
                <w:noProof/>
                <w:szCs w:val="24"/>
                <w:lang w:eastAsia="en-US"/>
              </w:rPr>
              <w:t>Outer electrolyte diffusion coefficient</w:t>
            </w:r>
          </w:p>
        </w:tc>
        <w:tc>
          <w:tcPr>
            <w:tcW w:w="3425" w:type="dxa"/>
            <w:tcBorders>
              <w:top w:val="single" w:sz="4" w:space="0" w:color="auto"/>
              <w:left w:val="single" w:sz="4" w:space="0" w:color="auto"/>
              <w:bottom w:val="single" w:sz="4" w:space="0" w:color="auto"/>
              <w:right w:val="single" w:sz="4" w:space="0" w:color="auto"/>
            </w:tcBorders>
            <w:vAlign w:val="center"/>
            <w:hideMark/>
          </w:tcPr>
          <w:p w14:paraId="0507D072" w14:textId="77777777" w:rsidR="0064237E" w:rsidRPr="00C82AB2" w:rsidRDefault="00B74058" w:rsidP="00C44C1E">
            <w:pPr>
              <w:spacing w:line="240" w:lineRule="auto"/>
              <w:jc w:val="center"/>
              <w:rPr>
                <w:rFonts w:ascii="Times New Roman" w:eastAsia="Calibri" w:hAnsi="Times New Roman"/>
                <w:noProof/>
                <w:szCs w:val="24"/>
                <w:lang w:eastAsia="en-US"/>
              </w:rPr>
            </w:pPr>
            <w:r w:rsidRPr="00B74058">
              <w:rPr>
                <w:rFonts w:ascii="Times New Roman" w:eastAsia="Calibri" w:hAnsi="Times New Roman"/>
                <w:noProof/>
                <w:szCs w:val="24"/>
              </w:rPr>
              <w:pict w14:anchorId="519B5F40">
                <v:shape id="_x0000_i1031" type="#_x0000_t75" alt="" style="width:108.7pt;height:14.25pt;mso-width-percent:0;mso-height-percent:0;mso-width-percent:0;mso-height-percent:0" equationxml="&lt;">
                  <v:imagedata r:id="rId20" o:title="" chromakey="white"/>
                </v:shape>
              </w:pict>
            </w:r>
          </w:p>
        </w:tc>
        <w:tc>
          <w:tcPr>
            <w:tcW w:w="3425" w:type="dxa"/>
            <w:tcBorders>
              <w:top w:val="single" w:sz="4" w:space="0" w:color="auto"/>
              <w:left w:val="single" w:sz="4" w:space="0" w:color="auto"/>
              <w:bottom w:val="single" w:sz="4" w:space="0" w:color="auto"/>
              <w:right w:val="single" w:sz="4" w:space="0" w:color="auto"/>
            </w:tcBorders>
            <w:vAlign w:val="center"/>
            <w:hideMark/>
          </w:tcPr>
          <w:p w14:paraId="17D462EF" w14:textId="77777777" w:rsidR="0064237E" w:rsidRPr="00C82AB2" w:rsidRDefault="00B74058" w:rsidP="00C44C1E">
            <w:pPr>
              <w:spacing w:line="240" w:lineRule="auto"/>
              <w:jc w:val="center"/>
              <w:rPr>
                <w:rFonts w:ascii="Times New Roman" w:eastAsia="Calibri" w:hAnsi="Times New Roman"/>
                <w:noProof/>
                <w:szCs w:val="24"/>
                <w:lang w:eastAsia="en-US"/>
              </w:rPr>
            </w:pPr>
            <w:r w:rsidRPr="00B74058">
              <w:rPr>
                <w:rFonts w:ascii="Times New Roman" w:eastAsia="Calibri" w:hAnsi="Times New Roman"/>
                <w:noProof/>
                <w:szCs w:val="24"/>
              </w:rPr>
              <w:pict w14:anchorId="50A1ED1F">
                <v:shape id="_x0000_i1030" type="#_x0000_t75" alt="" style="width:118.2pt;height:14.25pt;mso-width-percent:0;mso-height-percent:0;mso-width-percent:0;mso-height-percent:0" equationxml="&lt;">
                  <v:imagedata r:id="rId22" o:title="" chromakey="white"/>
                </v:shape>
              </w:pict>
            </w:r>
          </w:p>
        </w:tc>
      </w:tr>
      <w:tr w:rsidR="0064237E" w:rsidRPr="00296A66" w14:paraId="12B8B58D" w14:textId="77777777" w:rsidTr="7446B726">
        <w:tc>
          <w:tcPr>
            <w:tcW w:w="2270" w:type="dxa"/>
            <w:tcBorders>
              <w:top w:val="single" w:sz="4" w:space="0" w:color="auto"/>
              <w:left w:val="single" w:sz="4" w:space="0" w:color="auto"/>
              <w:bottom w:val="single" w:sz="4" w:space="0" w:color="auto"/>
              <w:right w:val="single" w:sz="4" w:space="0" w:color="auto"/>
            </w:tcBorders>
            <w:vAlign w:val="center"/>
            <w:hideMark/>
          </w:tcPr>
          <w:p w14:paraId="5026193D" w14:textId="77777777" w:rsidR="0064237E" w:rsidRPr="00C82AB2" w:rsidRDefault="0064237E" w:rsidP="00C44C1E">
            <w:pPr>
              <w:spacing w:line="240" w:lineRule="auto"/>
              <w:ind w:firstLine="0"/>
              <w:jc w:val="left"/>
              <w:rPr>
                <w:rFonts w:ascii="Times New Roman" w:eastAsia="Calibri" w:hAnsi="Times New Roman"/>
                <w:noProof/>
                <w:szCs w:val="24"/>
                <w:lang w:eastAsia="en-US"/>
              </w:rPr>
            </w:pPr>
            <w:r w:rsidRPr="00C82AB2">
              <w:rPr>
                <w:rFonts w:ascii="Times New Roman" w:eastAsia="Calibri" w:hAnsi="Times New Roman"/>
                <w:noProof/>
                <w:szCs w:val="24"/>
                <w:lang w:eastAsia="en-US"/>
              </w:rPr>
              <w:t>Solubility constant</w:t>
            </w:r>
          </w:p>
        </w:tc>
        <w:tc>
          <w:tcPr>
            <w:tcW w:w="3425" w:type="dxa"/>
            <w:tcBorders>
              <w:top w:val="single" w:sz="4" w:space="0" w:color="auto"/>
              <w:left w:val="single" w:sz="4" w:space="0" w:color="auto"/>
              <w:bottom w:val="single" w:sz="4" w:space="0" w:color="auto"/>
              <w:right w:val="single" w:sz="4" w:space="0" w:color="auto"/>
            </w:tcBorders>
            <w:vAlign w:val="center"/>
            <w:hideMark/>
          </w:tcPr>
          <w:p w14:paraId="60A31339" w14:textId="77777777" w:rsidR="0064237E" w:rsidRPr="00C82AB2" w:rsidRDefault="00B74058" w:rsidP="00C44C1E">
            <w:pPr>
              <w:spacing w:line="240" w:lineRule="auto"/>
              <w:jc w:val="center"/>
              <w:rPr>
                <w:rFonts w:ascii="Times New Roman" w:eastAsia="Calibri" w:hAnsi="Times New Roman"/>
                <w:noProof/>
                <w:szCs w:val="24"/>
                <w:lang w:eastAsia="en-US"/>
              </w:rPr>
            </w:pPr>
            <w:r w:rsidRPr="00B74058">
              <w:rPr>
                <w:rFonts w:ascii="Times New Roman" w:eastAsia="Calibri" w:hAnsi="Times New Roman"/>
                <w:noProof/>
                <w:szCs w:val="24"/>
              </w:rPr>
              <w:pict w14:anchorId="6F12940D">
                <v:shape id="_x0000_i1029" type="#_x0000_t75" alt="" style="width:129.75pt;height:14.25pt;mso-width-percent:0;mso-height-percent:0;mso-width-percent:0;mso-height-percent:0" equationxml="&lt;">
                  <v:imagedata r:id="rId23" o:title="" chromakey="white"/>
                </v:shape>
              </w:pict>
            </w:r>
          </w:p>
        </w:tc>
        <w:tc>
          <w:tcPr>
            <w:tcW w:w="3425" w:type="dxa"/>
            <w:tcBorders>
              <w:top w:val="single" w:sz="4" w:space="0" w:color="auto"/>
              <w:left w:val="single" w:sz="4" w:space="0" w:color="auto"/>
              <w:bottom w:val="single" w:sz="4" w:space="0" w:color="auto"/>
              <w:right w:val="single" w:sz="4" w:space="0" w:color="auto"/>
            </w:tcBorders>
            <w:vAlign w:val="center"/>
            <w:hideMark/>
          </w:tcPr>
          <w:p w14:paraId="6B255848" w14:textId="77777777" w:rsidR="0064237E" w:rsidRPr="00C82AB2" w:rsidRDefault="00B74058" w:rsidP="00C44C1E">
            <w:pPr>
              <w:spacing w:line="240" w:lineRule="auto"/>
              <w:jc w:val="center"/>
              <w:rPr>
                <w:rFonts w:ascii="Times New Roman" w:eastAsia="Calibri" w:hAnsi="Times New Roman"/>
                <w:noProof/>
                <w:szCs w:val="24"/>
                <w:lang w:eastAsia="en-US"/>
              </w:rPr>
            </w:pPr>
            <w:r w:rsidRPr="00B74058">
              <w:rPr>
                <w:rFonts w:ascii="Times New Roman" w:eastAsia="Calibri" w:hAnsi="Times New Roman"/>
                <w:noProof/>
                <w:szCs w:val="24"/>
              </w:rPr>
              <w:pict w14:anchorId="36C6B61A">
                <v:shape id="_x0000_i1028" type="#_x0000_t75" alt="" style="width:129.75pt;height:14.25pt;mso-width-percent:0;mso-height-percent:0;mso-width-percent:0;mso-height-percent:0" equationxml="&lt;">
                  <v:imagedata r:id="rId24" o:title="" chromakey="white"/>
                </v:shape>
              </w:pict>
            </w:r>
          </w:p>
        </w:tc>
      </w:tr>
      <w:tr w:rsidR="0064237E" w:rsidRPr="00296A66" w14:paraId="76726A9D" w14:textId="77777777" w:rsidTr="7446B726">
        <w:tc>
          <w:tcPr>
            <w:tcW w:w="2270" w:type="dxa"/>
            <w:tcBorders>
              <w:top w:val="single" w:sz="4" w:space="0" w:color="auto"/>
              <w:left w:val="single" w:sz="4" w:space="0" w:color="auto"/>
              <w:bottom w:val="single" w:sz="4" w:space="0" w:color="auto"/>
              <w:right w:val="single" w:sz="4" w:space="0" w:color="auto"/>
            </w:tcBorders>
            <w:vAlign w:val="center"/>
            <w:hideMark/>
          </w:tcPr>
          <w:p w14:paraId="7B5CC32C" w14:textId="77777777" w:rsidR="0064237E" w:rsidRPr="00C82AB2" w:rsidRDefault="0064237E" w:rsidP="00C44C1E">
            <w:pPr>
              <w:spacing w:line="240" w:lineRule="auto"/>
              <w:ind w:firstLine="0"/>
              <w:jc w:val="left"/>
              <w:rPr>
                <w:rFonts w:ascii="Times New Roman" w:eastAsia="Calibri" w:hAnsi="Times New Roman"/>
                <w:noProof/>
                <w:szCs w:val="24"/>
                <w:lang w:eastAsia="en-US"/>
              </w:rPr>
            </w:pPr>
            <w:r w:rsidRPr="00C82AB2">
              <w:rPr>
                <w:rFonts w:ascii="Times New Roman" w:eastAsia="Calibri" w:hAnsi="Times New Roman"/>
                <w:noProof/>
                <w:szCs w:val="24"/>
                <w:lang w:eastAsia="en-US"/>
              </w:rPr>
              <w:t>Aggregation rate constant</w:t>
            </w:r>
          </w:p>
        </w:tc>
        <w:tc>
          <w:tcPr>
            <w:tcW w:w="3425" w:type="dxa"/>
            <w:tcBorders>
              <w:top w:val="single" w:sz="4" w:space="0" w:color="auto"/>
              <w:left w:val="single" w:sz="4" w:space="0" w:color="auto"/>
              <w:bottom w:val="single" w:sz="4" w:space="0" w:color="auto"/>
              <w:right w:val="single" w:sz="4" w:space="0" w:color="auto"/>
            </w:tcBorders>
            <w:vAlign w:val="center"/>
            <w:hideMark/>
          </w:tcPr>
          <w:p w14:paraId="30B868E5" w14:textId="77777777" w:rsidR="0064237E" w:rsidRPr="00C82AB2" w:rsidRDefault="00B74058" w:rsidP="00C44C1E">
            <w:pPr>
              <w:spacing w:line="240" w:lineRule="auto"/>
              <w:jc w:val="center"/>
              <w:rPr>
                <w:rFonts w:ascii="Times New Roman" w:eastAsia="Calibri" w:hAnsi="Times New Roman"/>
                <w:noProof/>
                <w:szCs w:val="24"/>
                <w:lang w:eastAsia="en-US"/>
              </w:rPr>
            </w:pPr>
            <w:r w:rsidRPr="00B74058">
              <w:rPr>
                <w:rFonts w:ascii="Times New Roman" w:eastAsia="Calibri" w:hAnsi="Times New Roman"/>
                <w:noProof/>
                <w:szCs w:val="24"/>
              </w:rPr>
              <w:pict w14:anchorId="64078400">
                <v:shape id="_x0000_i1027" type="#_x0000_t75" alt="" style="width:142.65pt;height:14.25pt;mso-width-percent:0;mso-height-percent:0;mso-width-percent:0;mso-height-percent:0" equationxml="&lt;">
                  <v:imagedata r:id="rId25" o:title="" chromakey="white"/>
                </v:shape>
              </w:pict>
            </w:r>
          </w:p>
        </w:tc>
        <w:tc>
          <w:tcPr>
            <w:tcW w:w="3425" w:type="dxa"/>
            <w:tcBorders>
              <w:top w:val="single" w:sz="4" w:space="0" w:color="auto"/>
              <w:left w:val="single" w:sz="4" w:space="0" w:color="auto"/>
              <w:bottom w:val="single" w:sz="4" w:space="0" w:color="auto"/>
              <w:right w:val="single" w:sz="4" w:space="0" w:color="auto"/>
            </w:tcBorders>
            <w:vAlign w:val="center"/>
            <w:hideMark/>
          </w:tcPr>
          <w:p w14:paraId="2D9CE10D" w14:textId="77777777" w:rsidR="0064237E" w:rsidRPr="00C82AB2" w:rsidRDefault="00B74058" w:rsidP="00C44C1E">
            <w:pPr>
              <w:spacing w:line="240" w:lineRule="auto"/>
              <w:jc w:val="center"/>
              <w:rPr>
                <w:rFonts w:ascii="Times New Roman" w:eastAsia="Calibri" w:hAnsi="Times New Roman"/>
                <w:noProof/>
                <w:szCs w:val="24"/>
                <w:lang w:eastAsia="en-US"/>
              </w:rPr>
            </w:pPr>
            <w:r w:rsidRPr="00B74058">
              <w:rPr>
                <w:rFonts w:ascii="Times New Roman" w:eastAsia="Calibri" w:hAnsi="Times New Roman"/>
                <w:noProof/>
                <w:szCs w:val="24"/>
              </w:rPr>
              <w:pict w14:anchorId="0F5FCE97">
                <v:shape id="_x0000_i1026" type="#_x0000_t75" alt="" style="width:142.65pt;height:14.25pt;mso-width-percent:0;mso-height-percent:0;mso-width-percent:0;mso-height-percent:0" equationxml="&lt;">
                  <v:imagedata r:id="rId25" o:title="" chromakey="white"/>
                </v:shape>
              </w:pict>
            </w:r>
          </w:p>
        </w:tc>
      </w:tr>
      <w:tr w:rsidR="0064237E" w:rsidRPr="00296A66" w14:paraId="1FFA83C2" w14:textId="77777777" w:rsidTr="7446B726">
        <w:tc>
          <w:tcPr>
            <w:tcW w:w="2270" w:type="dxa"/>
            <w:tcBorders>
              <w:top w:val="single" w:sz="4" w:space="0" w:color="auto"/>
              <w:left w:val="single" w:sz="4" w:space="0" w:color="auto"/>
              <w:bottom w:val="single" w:sz="4" w:space="0" w:color="auto"/>
              <w:right w:val="single" w:sz="4" w:space="0" w:color="auto"/>
            </w:tcBorders>
            <w:vAlign w:val="center"/>
            <w:hideMark/>
          </w:tcPr>
          <w:p w14:paraId="1E710066" w14:textId="77777777" w:rsidR="0064237E" w:rsidRPr="00C82AB2" w:rsidRDefault="5A69A712" w:rsidP="7446B726">
            <w:pPr>
              <w:spacing w:line="240" w:lineRule="auto"/>
              <w:ind w:firstLine="0"/>
              <w:jc w:val="left"/>
              <w:rPr>
                <w:rFonts w:ascii="Times New Roman" w:eastAsia="Calibri" w:hAnsi="Times New Roman"/>
                <w:noProof/>
                <w:lang w:eastAsia="en-US"/>
              </w:rPr>
            </w:pPr>
            <w:commentRangeStart w:id="14"/>
            <w:r w:rsidRPr="7446B726">
              <w:rPr>
                <w:rFonts w:ascii="Times New Roman" w:eastAsia="Calibri" w:hAnsi="Times New Roman"/>
                <w:noProof/>
                <w:lang w:eastAsia="en-US"/>
              </w:rPr>
              <w:lastRenderedPageBreak/>
              <w:t>Experiment time</w:t>
            </w:r>
          </w:p>
        </w:tc>
        <w:tc>
          <w:tcPr>
            <w:tcW w:w="3425" w:type="dxa"/>
            <w:tcBorders>
              <w:top w:val="single" w:sz="4" w:space="0" w:color="auto"/>
              <w:left w:val="single" w:sz="4" w:space="0" w:color="auto"/>
              <w:bottom w:val="single" w:sz="4" w:space="0" w:color="auto"/>
              <w:right w:val="single" w:sz="4" w:space="0" w:color="auto"/>
            </w:tcBorders>
            <w:vAlign w:val="center"/>
            <w:hideMark/>
          </w:tcPr>
          <w:p w14:paraId="70290A2A" w14:textId="77777777" w:rsidR="0064237E" w:rsidRPr="00C82AB2" w:rsidRDefault="00B74058" w:rsidP="00C44C1E">
            <w:pPr>
              <w:spacing w:line="240" w:lineRule="auto"/>
              <w:jc w:val="center"/>
              <w:rPr>
                <w:rFonts w:ascii="Times New Roman" w:eastAsia="Calibri" w:hAnsi="Times New Roman"/>
                <w:noProof/>
                <w:szCs w:val="24"/>
                <w:lang w:eastAsia="en-US"/>
              </w:rPr>
            </w:pPr>
            <w:r w:rsidRPr="00B74058">
              <w:rPr>
                <w:rFonts w:ascii="Times New Roman" w:eastAsia="Calibri" w:hAnsi="Times New Roman"/>
                <w:noProof/>
                <w:szCs w:val="24"/>
              </w:rPr>
              <w:pict w14:anchorId="6985417B">
                <v:shape id="_x0000_i1025" type="#_x0000_t75" alt="" style="width:53pt;height:14.25pt;mso-width-percent:0;mso-height-percent:0;mso-width-percent:0;mso-height-percent:0" equationxml="&lt;">
                  <v:imagedata r:id="rId26" o:title="" chromakey="white"/>
                </v:shape>
              </w:pict>
            </w:r>
          </w:p>
        </w:tc>
        <w:tc>
          <w:tcPr>
            <w:tcW w:w="3425" w:type="dxa"/>
            <w:tcBorders>
              <w:top w:val="single" w:sz="4" w:space="0" w:color="auto"/>
              <w:left w:val="single" w:sz="4" w:space="0" w:color="auto"/>
              <w:bottom w:val="single" w:sz="4" w:space="0" w:color="auto"/>
              <w:right w:val="single" w:sz="4" w:space="0" w:color="auto"/>
            </w:tcBorders>
            <w:vAlign w:val="center"/>
            <w:hideMark/>
          </w:tcPr>
          <w:p w14:paraId="7177E78A" w14:textId="77777777" w:rsidR="0064237E" w:rsidRPr="00C82AB2" w:rsidRDefault="608784F6" w:rsidP="7446B726">
            <w:pPr>
              <w:spacing w:line="240" w:lineRule="auto"/>
              <w:jc w:val="center"/>
              <w:rPr>
                <w:rFonts w:ascii="Times New Roman" w:eastAsia="Calibri" w:hAnsi="Times New Roman"/>
                <w:noProof/>
                <w:lang w:eastAsia="en-US"/>
              </w:rPr>
            </w:pPr>
            <w:r>
              <w:rPr>
                <w:noProof/>
              </w:rPr>
              <w:drawing>
                <wp:inline distT="0" distB="0" distL="0" distR="0" wp14:anchorId="382E0897" wp14:editId="54FC74E0">
                  <wp:extent cx="1082040" cy="182880"/>
                  <wp:effectExtent l="0" t="0" r="0" b="0"/>
                  <wp:docPr id="451142419" name="Picture 4511424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082040" cy="182880"/>
                          </a:xfrm>
                          <a:prstGeom prst="rect">
                            <a:avLst/>
                          </a:prstGeom>
                        </pic:spPr>
                      </pic:pic>
                    </a:graphicData>
                  </a:graphic>
                </wp:inline>
              </w:drawing>
            </w:r>
            <w:commentRangeEnd w:id="14"/>
            <w:r w:rsidR="000164FF">
              <w:commentReference w:id="14"/>
            </w:r>
          </w:p>
        </w:tc>
      </w:tr>
    </w:tbl>
    <w:p w14:paraId="7AC12EC1" w14:textId="24C6E199" w:rsidR="0064237E" w:rsidRPr="00C82AB2" w:rsidRDefault="445C3DEB" w:rsidP="55EAE317">
      <w:pPr>
        <w:pStyle w:val="Heading2"/>
      </w:pPr>
      <w:r w:rsidRPr="55EAE317">
        <w:t>1.</w:t>
      </w:r>
      <w:r w:rsidR="3CBAD13A" w:rsidRPr="55EAE317">
        <w:t>3</w:t>
      </w:r>
      <w:r w:rsidRPr="55EAE317">
        <w:t xml:space="preserve">. </w:t>
      </w:r>
      <w:r w:rsidR="3CBAD13A" w:rsidRPr="55EAE317">
        <w:t>Results and discussion</w:t>
      </w:r>
    </w:p>
    <w:p w14:paraId="602B99C6" w14:textId="2247CBC5" w:rsidR="0064237E" w:rsidRDefault="0064237E" w:rsidP="00296A66">
      <w:pPr>
        <w:rPr>
          <w:rFonts w:ascii="Times New Roman" w:hAnsi="Times New Roman"/>
          <w:noProof/>
          <w:sz w:val="26"/>
          <w:szCs w:val="26"/>
        </w:rPr>
      </w:pPr>
      <w:r w:rsidRPr="00296A66">
        <w:rPr>
          <w:rFonts w:ascii="Times New Roman" w:hAnsi="Times New Roman"/>
          <w:noProof/>
          <w:sz w:val="26"/>
          <w:szCs w:val="26"/>
        </w:rPr>
        <w:t xml:space="preserve">Using parameters described in </w:t>
      </w:r>
      <w:r w:rsidRPr="00296A66">
        <w:rPr>
          <w:rFonts w:ascii="Times New Roman" w:hAnsi="Times New Roman"/>
          <w:noProof/>
          <w:sz w:val="26"/>
          <w:szCs w:val="26"/>
        </w:rPr>
        <w:fldChar w:fldCharType="begin"/>
      </w:r>
      <w:r w:rsidRPr="00296A66">
        <w:rPr>
          <w:rFonts w:ascii="Times New Roman" w:hAnsi="Times New Roman"/>
          <w:noProof/>
          <w:sz w:val="26"/>
          <w:szCs w:val="26"/>
        </w:rPr>
        <w:instrText xml:space="preserve"> REF _Ref65192517 \h </w:instrText>
      </w:r>
      <w:r w:rsidR="00296A66" w:rsidRPr="00296A66">
        <w:rPr>
          <w:rFonts w:ascii="Times New Roman" w:hAnsi="Times New Roman"/>
          <w:noProof/>
          <w:sz w:val="26"/>
          <w:szCs w:val="26"/>
        </w:rPr>
        <w:instrText xml:space="preserve"> \* MERGEFORMAT </w:instrText>
      </w:r>
      <w:r w:rsidRPr="00296A66">
        <w:rPr>
          <w:rFonts w:ascii="Times New Roman" w:hAnsi="Times New Roman"/>
          <w:noProof/>
          <w:sz w:val="26"/>
          <w:szCs w:val="26"/>
        </w:rPr>
      </w:r>
      <w:r w:rsidRPr="00296A66">
        <w:rPr>
          <w:rFonts w:ascii="Times New Roman" w:hAnsi="Times New Roman"/>
          <w:noProof/>
          <w:sz w:val="26"/>
          <w:szCs w:val="26"/>
        </w:rPr>
        <w:fldChar w:fldCharType="separate"/>
      </w:r>
      <w:r w:rsidR="008B2264" w:rsidRPr="00296A66">
        <w:rPr>
          <w:rFonts w:ascii="Times New Roman" w:hAnsi="Times New Roman"/>
          <w:noProof/>
          <w:sz w:val="26"/>
          <w:szCs w:val="26"/>
        </w:rPr>
        <w:t xml:space="preserve">Table </w:t>
      </w:r>
      <w:r w:rsidR="008B2264">
        <w:rPr>
          <w:rFonts w:ascii="Times New Roman" w:hAnsi="Times New Roman"/>
          <w:noProof/>
          <w:sz w:val="26"/>
          <w:szCs w:val="26"/>
        </w:rPr>
        <w:t>1</w:t>
      </w:r>
      <w:r w:rsidRPr="00296A66">
        <w:rPr>
          <w:rFonts w:ascii="Times New Roman" w:hAnsi="Times New Roman"/>
          <w:noProof/>
          <w:sz w:val="26"/>
          <w:szCs w:val="26"/>
        </w:rPr>
        <w:fldChar w:fldCharType="end"/>
      </w:r>
      <w:r w:rsidRPr="00296A66">
        <w:rPr>
          <w:rFonts w:ascii="Times New Roman" w:hAnsi="Times New Roman"/>
          <w:noProof/>
          <w:sz w:val="26"/>
          <w:szCs w:val="26"/>
        </w:rPr>
        <w:t>, two models (1D and 2D) was tested and verified against Matalon-Packter law (spacing law), width law and time law. Both models are suitable to be good description of diffusion-precipitation-agglomeration system.</w:t>
      </w:r>
    </w:p>
    <w:p w14:paraId="53073117" w14:textId="77777777" w:rsidR="00C82AB2" w:rsidRPr="00F945CE" w:rsidRDefault="445C3DEB" w:rsidP="00F945CE">
      <w:pPr>
        <w:pStyle w:val="Heading3"/>
      </w:pPr>
      <w:r w:rsidRPr="00F945CE">
        <w:t>1.</w:t>
      </w:r>
      <w:r w:rsidR="3CBAD13A" w:rsidRPr="00F945CE">
        <w:t>3.</w:t>
      </w:r>
      <w:r w:rsidRPr="00F945CE">
        <w:t xml:space="preserve">1. </w:t>
      </w:r>
      <w:r w:rsidR="3CBAD13A" w:rsidRPr="00F945CE">
        <w:t>1D model</w:t>
      </w:r>
    </w:p>
    <w:p w14:paraId="230383CF" w14:textId="2BB828EF" w:rsidR="0064237E" w:rsidRPr="00296A66" w:rsidRDefault="0064237E" w:rsidP="00C82AB2">
      <w:pPr>
        <w:pStyle w:val="ListParagraph"/>
        <w:tabs>
          <w:tab w:val="left" w:pos="426"/>
        </w:tabs>
        <w:spacing w:before="360" w:after="227"/>
        <w:ind w:left="0"/>
        <w:contextualSpacing w:val="0"/>
        <w:rPr>
          <w:rFonts w:ascii="Times New Roman" w:hAnsi="Times New Roman"/>
          <w:noProof/>
          <w:sz w:val="26"/>
          <w:szCs w:val="26"/>
        </w:rPr>
      </w:pPr>
      <w:r w:rsidRPr="00296A66">
        <w:rPr>
          <w:rFonts w:ascii="Times New Roman" w:hAnsi="Times New Roman"/>
          <w:noProof/>
          <w:sz w:val="26"/>
          <w:szCs w:val="26"/>
        </w:rPr>
        <w:t>One dimensional model was predicated using described geometry and parameters to predict creation of rings. However, problem is only described on one coordinate, rings aren’t noticeable – only where product precipitate.</w:t>
      </w:r>
    </w:p>
    <w:p w14:paraId="58E461F5" w14:textId="77777777" w:rsidR="0064237E" w:rsidRPr="00296A66" w:rsidRDefault="0064237E" w:rsidP="00296A66">
      <w:pPr>
        <w:rPr>
          <w:rFonts w:ascii="Times New Roman" w:hAnsi="Times New Roman"/>
          <w:noProof/>
          <w:sz w:val="26"/>
          <w:szCs w:val="26"/>
        </w:rPr>
      </w:pPr>
    </w:p>
    <w:p w14:paraId="4C8ED1F7" w14:textId="3836093C" w:rsidR="0064237E" w:rsidRPr="00296A66" w:rsidRDefault="0064237E" w:rsidP="00296A66">
      <w:pPr>
        <w:keepNext/>
        <w:jc w:val="center"/>
        <w:rPr>
          <w:rFonts w:ascii="Times New Roman" w:hAnsi="Times New Roman"/>
          <w:noProof/>
          <w:sz w:val="26"/>
          <w:szCs w:val="26"/>
        </w:rPr>
      </w:pPr>
      <w:commentRangeStart w:id="15"/>
      <w:r w:rsidRPr="00296A66">
        <w:rPr>
          <w:rFonts w:ascii="Times New Roman" w:hAnsi="Times New Roman"/>
          <w:noProof/>
          <w:sz w:val="26"/>
          <w:szCs w:val="26"/>
          <w:lang w:val="pl-PL"/>
        </w:rPr>
        <w:drawing>
          <wp:inline distT="0" distB="0" distL="0" distR="0" wp14:anchorId="590C5AD3" wp14:editId="0014C77F">
            <wp:extent cx="3486785" cy="2773680"/>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86785" cy="2773680"/>
                    </a:xfrm>
                    <a:prstGeom prst="rect">
                      <a:avLst/>
                    </a:prstGeom>
                    <a:noFill/>
                    <a:ln>
                      <a:noFill/>
                    </a:ln>
                  </pic:spPr>
                </pic:pic>
              </a:graphicData>
            </a:graphic>
          </wp:inline>
        </w:drawing>
      </w:r>
      <w:commentRangeEnd w:id="15"/>
      <w:r w:rsidR="00F03577">
        <w:rPr>
          <w:rStyle w:val="CommentReference"/>
        </w:rPr>
        <w:commentReference w:id="15"/>
      </w:r>
    </w:p>
    <w:p w14:paraId="1E19C208" w14:textId="5F29F730" w:rsidR="0064237E" w:rsidRPr="00C82AB2" w:rsidRDefault="0064237E" w:rsidP="001000E7">
      <w:pPr>
        <w:pStyle w:val="Caption"/>
        <w:spacing w:before="0" w:after="0" w:line="240" w:lineRule="auto"/>
        <w:ind w:firstLine="0"/>
        <w:jc w:val="both"/>
        <w:rPr>
          <w:rFonts w:ascii="Times New Roman" w:hAnsi="Times New Roman"/>
          <w:noProof/>
          <w:sz w:val="22"/>
        </w:rPr>
      </w:pPr>
      <w:bookmarkStart w:id="16" w:name="_Ref65574301"/>
      <w:commentRangeStart w:id="17"/>
      <w:r w:rsidRPr="00C82AB2">
        <w:rPr>
          <w:rFonts w:ascii="Times New Roman" w:hAnsi="Times New Roman"/>
          <w:noProof/>
          <w:sz w:val="22"/>
        </w:rPr>
        <w:t>Fig</w:t>
      </w:r>
      <w:r w:rsidR="00C82AB2" w:rsidRPr="00C82AB2">
        <w:rPr>
          <w:rFonts w:ascii="Times New Roman" w:hAnsi="Times New Roman"/>
          <w:noProof/>
          <w:sz w:val="22"/>
        </w:rPr>
        <w:t>.</w:t>
      </w:r>
      <w:r w:rsidRPr="00C82AB2">
        <w:rPr>
          <w:rFonts w:ascii="Times New Roman" w:hAnsi="Times New Roman"/>
          <w:noProof/>
          <w:sz w:val="22"/>
        </w:rPr>
        <w:t xml:space="preserve"> </w:t>
      </w:r>
      <w:r w:rsidRPr="00C82AB2">
        <w:rPr>
          <w:rFonts w:ascii="Times New Roman" w:hAnsi="Times New Roman"/>
          <w:sz w:val="22"/>
        </w:rPr>
        <w:fldChar w:fldCharType="begin"/>
      </w:r>
      <w:r w:rsidRPr="00C82AB2">
        <w:rPr>
          <w:rFonts w:ascii="Times New Roman" w:hAnsi="Times New Roman"/>
          <w:noProof/>
          <w:sz w:val="22"/>
        </w:rPr>
        <w:instrText xml:space="preserve"> SEQ Figure \* ARABIC </w:instrText>
      </w:r>
      <w:r w:rsidRPr="00C82AB2">
        <w:rPr>
          <w:rFonts w:ascii="Times New Roman" w:hAnsi="Times New Roman"/>
          <w:sz w:val="22"/>
        </w:rPr>
        <w:fldChar w:fldCharType="separate"/>
      </w:r>
      <w:r w:rsidR="008B2264">
        <w:rPr>
          <w:rFonts w:ascii="Times New Roman" w:hAnsi="Times New Roman"/>
          <w:noProof/>
          <w:sz w:val="22"/>
        </w:rPr>
        <w:t>1</w:t>
      </w:r>
      <w:r w:rsidRPr="00C82AB2">
        <w:rPr>
          <w:rFonts w:ascii="Times New Roman" w:hAnsi="Times New Roman"/>
          <w:sz w:val="22"/>
        </w:rPr>
        <w:fldChar w:fldCharType="end"/>
      </w:r>
      <w:bookmarkEnd w:id="16"/>
      <w:r w:rsidRPr="00C82AB2">
        <w:rPr>
          <w:rFonts w:ascii="Times New Roman" w:hAnsi="Times New Roman"/>
          <w:noProof/>
          <w:sz w:val="22"/>
        </w:rPr>
        <w:t>. Predicated bands with 1D model</w:t>
      </w:r>
    </w:p>
    <w:p w14:paraId="7887927F" w14:textId="477F609D" w:rsidR="00C82AB2" w:rsidRPr="00273D1E" w:rsidRDefault="445C3DEB" w:rsidP="55EAE317">
      <w:pPr>
        <w:spacing w:line="240" w:lineRule="auto"/>
        <w:ind w:firstLine="0"/>
        <w:rPr>
          <w:rFonts w:ascii="Times New Roman" w:hAnsi="Times New Roman"/>
          <w:sz w:val="22"/>
          <w:lang w:val="pl-PL"/>
        </w:rPr>
      </w:pPr>
      <w:r w:rsidRPr="55EAE317">
        <w:rPr>
          <w:rFonts w:ascii="Times New Roman" w:hAnsi="Times New Roman"/>
          <w:sz w:val="22"/>
          <w:lang w:val="pl-PL"/>
        </w:rPr>
        <w:t>Rys. 1.</w:t>
      </w:r>
      <w:r w:rsidR="1A96A938" w:rsidRPr="55EAE317">
        <w:rPr>
          <w:rFonts w:ascii="Times New Roman" w:hAnsi="Times New Roman"/>
          <w:sz w:val="22"/>
          <w:lang w:val="pl-PL"/>
        </w:rPr>
        <w:t>Wzorce przewidziane modelem 1D</w:t>
      </w:r>
      <w:commentRangeEnd w:id="17"/>
      <w:r w:rsidR="00C82AB2">
        <w:commentReference w:id="17"/>
      </w:r>
    </w:p>
    <w:p w14:paraId="212BBA37" w14:textId="4F380DAD" w:rsidR="55EAE317" w:rsidRDefault="55EAE317" w:rsidP="55EAE317">
      <w:pPr>
        <w:spacing w:line="240" w:lineRule="auto"/>
        <w:ind w:firstLine="0"/>
        <w:rPr>
          <w:rFonts w:ascii="Times New Roman" w:hAnsi="Times New Roman"/>
          <w:sz w:val="22"/>
          <w:lang w:val="pl-PL"/>
        </w:rPr>
      </w:pPr>
    </w:p>
    <w:p w14:paraId="5F7A5EA6" w14:textId="65894E4E" w:rsidR="55EAE317" w:rsidRDefault="55EAE317" w:rsidP="55EAE317">
      <w:pPr>
        <w:spacing w:line="240" w:lineRule="auto"/>
        <w:ind w:firstLine="0"/>
        <w:rPr>
          <w:rFonts w:ascii="Times New Roman" w:hAnsi="Times New Roman"/>
          <w:sz w:val="22"/>
          <w:lang w:val="pl-PL"/>
        </w:rPr>
      </w:pPr>
    </w:p>
    <w:p w14:paraId="6108D4E8" w14:textId="44217897" w:rsidR="0064237E" w:rsidRPr="00F945CE" w:rsidRDefault="313E88D9" w:rsidP="55EAE317">
      <w:pPr>
        <w:pStyle w:val="Bibliography"/>
        <w:ind w:firstLine="0"/>
        <w:rPr>
          <w:lang w:val="pl-PL"/>
        </w:rPr>
      </w:pPr>
      <w:proofErr w:type="spellStart"/>
      <w:r w:rsidRPr="00F945CE">
        <w:rPr>
          <w:lang w:val="pl-PL"/>
        </w:rPr>
        <w:t>Bibliography</w:t>
      </w:r>
      <w:proofErr w:type="spellEnd"/>
    </w:p>
    <w:p w14:paraId="01D9B518" w14:textId="3C5DEEBD" w:rsidR="55EAE317" w:rsidRPr="00F945CE" w:rsidRDefault="55EAE317" w:rsidP="55EAE317">
      <w:pPr>
        <w:rPr>
          <w:lang w:val="pl-PL"/>
        </w:rPr>
      </w:pPr>
    </w:p>
    <w:p w14:paraId="58E9D108" w14:textId="77777777" w:rsidR="00094115" w:rsidRPr="00094115" w:rsidRDefault="00094115" w:rsidP="001000E7">
      <w:pPr>
        <w:pStyle w:val="ReferencesList"/>
        <w:numPr>
          <w:ilvl w:val="0"/>
          <w:numId w:val="13"/>
        </w:numPr>
        <w:spacing w:after="0"/>
        <w:ind w:left="425" w:hanging="425"/>
        <w:rPr>
          <w:rFonts w:ascii="Times New Roman" w:hAnsi="Times New Roman"/>
          <w:noProof/>
          <w:sz w:val="26"/>
          <w:szCs w:val="26"/>
          <w:lang w:val="pl-PL"/>
        </w:rPr>
      </w:pPr>
      <w:commentRangeStart w:id="18"/>
      <w:r w:rsidRPr="00094115">
        <w:rPr>
          <w:rFonts w:ascii="Times New Roman" w:hAnsi="Times New Roman"/>
          <w:noProof/>
          <w:sz w:val="26"/>
          <w:szCs w:val="26"/>
          <w:lang w:val="pl-PL"/>
        </w:rPr>
        <w:t xml:space="preserve">J. Zielińska, Sprofilowana i spersonalizowana terapia pobudzana (sterowana) danymi, </w:t>
      </w:r>
      <w:r w:rsidRPr="00094115">
        <w:rPr>
          <w:rFonts w:ascii="Times New Roman" w:hAnsi="Times New Roman"/>
          <w:i/>
          <w:iCs/>
          <w:noProof/>
          <w:sz w:val="26"/>
          <w:szCs w:val="26"/>
          <w:lang w:val="pl-PL"/>
        </w:rPr>
        <w:t xml:space="preserve">Niepełnosprawność </w:t>
      </w:r>
      <w:r w:rsidRPr="00094115">
        <w:rPr>
          <w:rFonts w:ascii="Times New Roman" w:hAnsi="Times New Roman"/>
          <w:sz w:val="26"/>
          <w:szCs w:val="26"/>
          <w:lang w:val="pl-PL"/>
        </w:rPr>
        <w:t>–</w:t>
      </w:r>
      <w:r w:rsidRPr="00094115">
        <w:rPr>
          <w:rFonts w:ascii="Times New Roman" w:hAnsi="Times New Roman"/>
          <w:noProof/>
          <w:sz w:val="26"/>
          <w:szCs w:val="26"/>
          <w:lang w:val="pl-PL"/>
        </w:rPr>
        <w:t xml:space="preserve"> </w:t>
      </w:r>
      <w:r w:rsidRPr="00094115">
        <w:rPr>
          <w:rFonts w:ascii="Times New Roman" w:hAnsi="Times New Roman"/>
          <w:i/>
          <w:iCs/>
          <w:noProof/>
          <w:sz w:val="26"/>
          <w:szCs w:val="26"/>
          <w:lang w:val="pl-PL"/>
        </w:rPr>
        <w:t>zagadnienia, problemy, rozwiązania</w:t>
      </w:r>
      <w:r w:rsidRPr="00094115">
        <w:rPr>
          <w:rFonts w:ascii="Times New Roman" w:hAnsi="Times New Roman"/>
          <w:noProof/>
          <w:sz w:val="26"/>
          <w:szCs w:val="26"/>
          <w:lang w:val="pl-PL"/>
        </w:rPr>
        <w:t xml:space="preserve"> (2017) </w:t>
      </w:r>
      <w:r w:rsidRPr="00094115">
        <w:rPr>
          <w:rFonts w:ascii="Times New Roman" w:hAnsi="Times New Roman"/>
          <w:b/>
          <w:bCs/>
          <w:noProof/>
          <w:sz w:val="26"/>
          <w:szCs w:val="26"/>
          <w:lang w:val="pl-PL"/>
        </w:rPr>
        <w:t>23</w:t>
      </w:r>
      <w:r w:rsidRPr="00094115">
        <w:rPr>
          <w:rFonts w:ascii="Times New Roman" w:hAnsi="Times New Roman"/>
          <w:noProof/>
          <w:sz w:val="26"/>
          <w:szCs w:val="26"/>
          <w:lang w:val="pl-PL"/>
        </w:rPr>
        <w:t>:132-148.</w:t>
      </w:r>
      <w:commentRangeEnd w:id="18"/>
      <w:r>
        <w:rPr>
          <w:rStyle w:val="CommentReference"/>
        </w:rPr>
        <w:commentReference w:id="18"/>
      </w:r>
    </w:p>
    <w:p w14:paraId="1D050729" w14:textId="77777777" w:rsidR="00094115" w:rsidRPr="00094115" w:rsidRDefault="00094115" w:rsidP="001000E7">
      <w:pPr>
        <w:pStyle w:val="ReferencesList"/>
        <w:numPr>
          <w:ilvl w:val="0"/>
          <w:numId w:val="13"/>
        </w:numPr>
        <w:spacing w:after="0"/>
        <w:ind w:left="426" w:hanging="426"/>
        <w:rPr>
          <w:rFonts w:ascii="Times New Roman" w:hAnsi="Times New Roman"/>
          <w:noProof/>
          <w:sz w:val="26"/>
          <w:szCs w:val="26"/>
        </w:rPr>
      </w:pPr>
      <w:r w:rsidRPr="00094115">
        <w:rPr>
          <w:rFonts w:ascii="Times New Roman" w:hAnsi="Times New Roman"/>
          <w:noProof/>
          <w:sz w:val="26"/>
          <w:szCs w:val="26"/>
        </w:rPr>
        <w:lastRenderedPageBreak/>
        <w:t xml:space="preserve">T.A. Zabel, L.A. Jacobson, A.E. Pritchard, E.M. Mahone, L. Kalb, Pre-appointment online assessment of patient complexity: Towards a personalized model of neuropsychological assessment, </w:t>
      </w:r>
      <w:r w:rsidRPr="00094115">
        <w:rPr>
          <w:rFonts w:ascii="Times New Roman" w:hAnsi="Times New Roman"/>
          <w:i/>
          <w:iCs/>
          <w:noProof/>
          <w:sz w:val="26"/>
          <w:szCs w:val="26"/>
        </w:rPr>
        <w:t>Child Neuropsychology</w:t>
      </w:r>
      <w:r w:rsidRPr="00094115">
        <w:rPr>
          <w:rFonts w:ascii="Times New Roman" w:hAnsi="Times New Roman"/>
          <w:noProof/>
          <w:sz w:val="26"/>
          <w:szCs w:val="26"/>
        </w:rPr>
        <w:t xml:space="preserve"> (2021) </w:t>
      </w:r>
      <w:r w:rsidRPr="00094115">
        <w:rPr>
          <w:rFonts w:ascii="Times New Roman" w:hAnsi="Times New Roman"/>
          <w:b/>
          <w:bCs/>
          <w:noProof/>
          <w:sz w:val="26"/>
          <w:szCs w:val="26"/>
        </w:rPr>
        <w:t>27(2)</w:t>
      </w:r>
      <w:r w:rsidRPr="00094115">
        <w:rPr>
          <w:rFonts w:ascii="Times New Roman" w:hAnsi="Times New Roman"/>
          <w:noProof/>
          <w:sz w:val="26"/>
          <w:szCs w:val="26"/>
        </w:rPr>
        <w:t>:232-250.</w:t>
      </w:r>
    </w:p>
    <w:p w14:paraId="64F06EE8" w14:textId="77777777" w:rsidR="00094115" w:rsidRPr="00094115" w:rsidRDefault="00094115" w:rsidP="001000E7">
      <w:pPr>
        <w:pStyle w:val="ReferencesList"/>
        <w:numPr>
          <w:ilvl w:val="0"/>
          <w:numId w:val="13"/>
        </w:numPr>
        <w:spacing w:after="0"/>
        <w:ind w:left="426" w:hanging="426"/>
        <w:rPr>
          <w:rFonts w:ascii="Times New Roman" w:hAnsi="Times New Roman"/>
          <w:noProof/>
          <w:sz w:val="26"/>
          <w:szCs w:val="26"/>
        </w:rPr>
      </w:pPr>
      <w:r w:rsidRPr="00094115">
        <w:rPr>
          <w:rFonts w:ascii="Times New Roman" w:hAnsi="Times New Roman"/>
          <w:noProof/>
          <w:sz w:val="26"/>
          <w:szCs w:val="26"/>
        </w:rPr>
        <w:t xml:space="preserve">C. Peretz, A.D. Korczyn, E. Shatil, V. Aharonson, S. Birnboim, N. Giladi, Computer-Based, Personalized Cognitive Training versus Classical Computer Games: A Randomized Double-Blind Prospective Trial of Cognitive Stimulation, </w:t>
      </w:r>
      <w:r w:rsidRPr="00094115">
        <w:rPr>
          <w:rFonts w:ascii="Times New Roman" w:hAnsi="Times New Roman"/>
          <w:i/>
          <w:iCs/>
          <w:noProof/>
          <w:sz w:val="26"/>
          <w:szCs w:val="26"/>
        </w:rPr>
        <w:t>Neuroepidemiology</w:t>
      </w:r>
      <w:r w:rsidRPr="00094115">
        <w:rPr>
          <w:rFonts w:ascii="Times New Roman" w:hAnsi="Times New Roman"/>
          <w:noProof/>
          <w:sz w:val="26"/>
          <w:szCs w:val="26"/>
        </w:rPr>
        <w:t xml:space="preserve"> (2011) </w:t>
      </w:r>
      <w:r w:rsidRPr="00094115">
        <w:rPr>
          <w:rFonts w:ascii="Times New Roman" w:hAnsi="Times New Roman"/>
          <w:b/>
          <w:bCs/>
          <w:noProof/>
          <w:sz w:val="26"/>
          <w:szCs w:val="26"/>
        </w:rPr>
        <w:t>36</w:t>
      </w:r>
      <w:r w:rsidRPr="00094115">
        <w:rPr>
          <w:rFonts w:ascii="Times New Roman" w:hAnsi="Times New Roman"/>
          <w:noProof/>
          <w:sz w:val="26"/>
          <w:szCs w:val="26"/>
        </w:rPr>
        <w:t>:91-99.</w:t>
      </w:r>
    </w:p>
    <w:p w14:paraId="3E05F42D" w14:textId="77777777" w:rsidR="005C6299" w:rsidRDefault="005C6299" w:rsidP="001E50FC">
      <w:pPr>
        <w:pStyle w:val="AbstractHeading"/>
        <w:spacing w:before="360" w:after="227"/>
        <w:rPr>
          <w:rFonts w:ascii="Times New Roman" w:hAnsi="Times New Roman"/>
          <w:noProof/>
          <w:sz w:val="26"/>
          <w:szCs w:val="26"/>
        </w:rPr>
      </w:pPr>
    </w:p>
    <w:p w14:paraId="05752F01" w14:textId="7B98E5DE" w:rsidR="005C6299" w:rsidRPr="00273D1E" w:rsidRDefault="4A4BA46D" w:rsidP="00273D1E">
      <w:pPr>
        <w:pStyle w:val="AbstractHeading"/>
        <w:spacing w:before="0" w:line="240" w:lineRule="auto"/>
        <w:jc w:val="center"/>
        <w:rPr>
          <w:rFonts w:ascii="Times New Roman" w:hAnsi="Times New Roman"/>
          <w:caps/>
          <w:sz w:val="28"/>
          <w:szCs w:val="28"/>
        </w:rPr>
      </w:pPr>
      <w:commentRangeStart w:id="19"/>
      <w:commentRangeStart w:id="20"/>
      <w:r w:rsidRPr="7446B726">
        <w:rPr>
          <w:rFonts w:ascii="Times New Roman" w:hAnsi="Times New Roman"/>
          <w:caps/>
          <w:sz w:val="28"/>
          <w:szCs w:val="28"/>
        </w:rPr>
        <w:t>Numerical modeling of the Liesegang precipitation patterns with linear and radial geometries</w:t>
      </w:r>
    </w:p>
    <w:p w14:paraId="285ACD08" w14:textId="77777777" w:rsidR="00273D1E" w:rsidRPr="00273D1E" w:rsidRDefault="00273D1E" w:rsidP="00273D1E">
      <w:pPr>
        <w:spacing w:line="240" w:lineRule="auto"/>
        <w:rPr>
          <w:rFonts w:ascii="Times New Roman" w:hAnsi="Times New Roman"/>
        </w:rPr>
      </w:pPr>
    </w:p>
    <w:p w14:paraId="3E786E25" w14:textId="13A83913" w:rsidR="00273D1E" w:rsidRPr="00273D1E" w:rsidRDefault="3A9C90EB" w:rsidP="7446B726">
      <w:pPr>
        <w:spacing w:line="240" w:lineRule="auto"/>
        <w:ind w:firstLine="0"/>
        <w:jc w:val="center"/>
        <w:rPr>
          <w:rFonts w:ascii="Times New Roman" w:hAnsi="Times New Roman"/>
          <w:b/>
          <w:bCs/>
          <w:lang w:val="pl-PL"/>
        </w:rPr>
      </w:pPr>
      <w:r w:rsidRPr="7446B726">
        <w:rPr>
          <w:rFonts w:ascii="Times New Roman" w:hAnsi="Times New Roman"/>
          <w:b/>
          <w:bCs/>
          <w:sz w:val="26"/>
          <w:szCs w:val="26"/>
          <w:lang w:val="pl-PL"/>
        </w:rPr>
        <w:t>MODELOWANIE NUMERYCZNE STRĄCENIOWYCH WZORCÓW LIESEGANGA DLA GEOMETRII LINIOWEJ I RADIALNEJ</w:t>
      </w:r>
      <w:commentRangeEnd w:id="19"/>
      <w:r w:rsidR="00273D1E">
        <w:commentReference w:id="19"/>
      </w:r>
      <w:commentRangeEnd w:id="20"/>
      <w:r w:rsidR="00273D1E">
        <w:commentReference w:id="20"/>
      </w:r>
    </w:p>
    <w:p w14:paraId="463C0CCB" w14:textId="77777777" w:rsidR="001E50FC" w:rsidRPr="00296A66" w:rsidRDefault="001E50FC" w:rsidP="00273D1E">
      <w:pPr>
        <w:pStyle w:val="AbstractHeading"/>
        <w:spacing w:before="360" w:after="227"/>
        <w:ind w:firstLine="0"/>
        <w:jc w:val="center"/>
        <w:rPr>
          <w:rFonts w:ascii="Times New Roman" w:hAnsi="Times New Roman"/>
          <w:noProof/>
          <w:sz w:val="26"/>
          <w:szCs w:val="26"/>
        </w:rPr>
      </w:pPr>
      <w:commentRangeStart w:id="21"/>
      <w:r w:rsidRPr="00296A66">
        <w:rPr>
          <w:rFonts w:ascii="Times New Roman" w:hAnsi="Times New Roman"/>
          <w:noProof/>
          <w:sz w:val="26"/>
          <w:szCs w:val="26"/>
        </w:rPr>
        <w:t>Abstract</w:t>
      </w:r>
      <w:commentRangeEnd w:id="21"/>
      <w:r w:rsidR="0083444F">
        <w:rPr>
          <w:rStyle w:val="CommentReference"/>
          <w:b w:val="0"/>
          <w:bCs w:val="0"/>
        </w:rPr>
        <w:commentReference w:id="21"/>
      </w:r>
    </w:p>
    <w:p w14:paraId="08C39932" w14:textId="77777777" w:rsidR="001E50FC" w:rsidRPr="00296A66" w:rsidRDefault="001E50FC" w:rsidP="001E50FC">
      <w:pPr>
        <w:rPr>
          <w:rFonts w:ascii="Times New Roman" w:hAnsi="Times New Roman"/>
          <w:sz w:val="26"/>
          <w:szCs w:val="26"/>
        </w:rPr>
      </w:pPr>
      <w:r w:rsidRPr="00296A66">
        <w:rPr>
          <w:rFonts w:ascii="Times New Roman" w:hAnsi="Times New Roman"/>
          <w:sz w:val="26"/>
          <w:szCs w:val="26"/>
        </w:rPr>
        <w:t xml:space="preserve">We present a computational study of reaction – diffusion – precipitation systems for two types of geometries, linear and radial. The elaborated numerical procedures allow validations of reaction – diffusion – precipitation reactions modeling assumptions and fitting model parameters to data. </w:t>
      </w:r>
      <w:r w:rsidRPr="00296A66">
        <w:rPr>
          <w:rFonts w:ascii="Times New Roman" w:hAnsi="Times New Roman"/>
          <w:noProof/>
          <w:sz w:val="26"/>
          <w:szCs w:val="26"/>
        </w:rPr>
        <w:t>We used results of our study for comparing computational predictions of the obtained percipitation patterns with experimental measurements. The main contribution of our research is creating a stable computational environment allowing predicting outcomes of both 1D and 2D diffusion – precipitation chemical reactions. One area of application of the elaborated computational environment designing presonalized, controlled drug release systems, where predicting/controlling shapes and positions of reaction fronts is of high importance.</w:t>
      </w:r>
    </w:p>
    <w:p w14:paraId="1EF924B9" w14:textId="3668DE4B" w:rsidR="00DA0193" w:rsidRDefault="00DA0193" w:rsidP="00296A66">
      <w:pPr>
        <w:rPr>
          <w:rFonts w:ascii="Times New Roman" w:hAnsi="Times New Roman"/>
          <w:sz w:val="26"/>
          <w:szCs w:val="26"/>
        </w:rPr>
      </w:pPr>
    </w:p>
    <w:p w14:paraId="2E279C4E" w14:textId="3B2D116B" w:rsidR="00D5602F" w:rsidRPr="00296A66" w:rsidRDefault="00D5602F" w:rsidP="00094115">
      <w:pPr>
        <w:pStyle w:val="Keywords"/>
        <w:ind w:firstLine="0"/>
        <w:rPr>
          <w:rFonts w:ascii="Times New Roman" w:hAnsi="Times New Roman"/>
          <w:noProof/>
          <w:sz w:val="26"/>
          <w:szCs w:val="26"/>
        </w:rPr>
      </w:pPr>
      <w:commentRangeStart w:id="22"/>
      <w:r w:rsidRPr="00296A66">
        <w:rPr>
          <w:rFonts w:ascii="Times New Roman" w:hAnsi="Times New Roman"/>
          <w:b/>
          <w:bCs/>
          <w:noProof/>
          <w:sz w:val="26"/>
          <w:szCs w:val="26"/>
        </w:rPr>
        <w:t>Keywords</w:t>
      </w:r>
      <w:r w:rsidR="0083444F">
        <w:rPr>
          <w:rFonts w:ascii="Times New Roman" w:hAnsi="Times New Roman"/>
          <w:b/>
          <w:bCs/>
          <w:noProof/>
          <w:sz w:val="26"/>
          <w:szCs w:val="26"/>
        </w:rPr>
        <w:t>:</w:t>
      </w:r>
      <w:r w:rsidRPr="00296A66">
        <w:rPr>
          <w:rFonts w:ascii="Times New Roman" w:hAnsi="Times New Roman"/>
          <w:b/>
          <w:bCs/>
          <w:noProof/>
          <w:sz w:val="26"/>
          <w:szCs w:val="26"/>
        </w:rPr>
        <w:t xml:space="preserve"> </w:t>
      </w:r>
      <w:r w:rsidR="0083444F">
        <w:rPr>
          <w:rFonts w:ascii="Times New Roman" w:hAnsi="Times New Roman"/>
          <w:noProof/>
          <w:sz w:val="26"/>
          <w:szCs w:val="26"/>
        </w:rPr>
        <w:t>r</w:t>
      </w:r>
      <w:r w:rsidRPr="00296A66">
        <w:rPr>
          <w:rFonts w:ascii="Times New Roman" w:hAnsi="Times New Roman"/>
          <w:noProof/>
          <w:sz w:val="26"/>
          <w:szCs w:val="26"/>
        </w:rPr>
        <w:t xml:space="preserve">eaction – diffusion systems, precipitation, Liesegand patterns, </w:t>
      </w:r>
      <w:r w:rsidR="0083444F">
        <w:rPr>
          <w:rFonts w:ascii="Times New Roman" w:hAnsi="Times New Roman"/>
          <w:noProof/>
          <w:sz w:val="26"/>
          <w:szCs w:val="26"/>
        </w:rPr>
        <w:t>d</w:t>
      </w:r>
      <w:r w:rsidRPr="00296A66">
        <w:rPr>
          <w:rFonts w:ascii="Times New Roman" w:hAnsi="Times New Roman"/>
          <w:noProof/>
          <w:sz w:val="26"/>
          <w:szCs w:val="26"/>
        </w:rPr>
        <w:t xml:space="preserve">rug release, </w:t>
      </w:r>
      <w:r w:rsidR="0083444F">
        <w:rPr>
          <w:rFonts w:ascii="Times New Roman" w:hAnsi="Times New Roman"/>
          <w:noProof/>
          <w:sz w:val="26"/>
          <w:szCs w:val="26"/>
        </w:rPr>
        <w:t>n</w:t>
      </w:r>
      <w:r w:rsidRPr="00296A66">
        <w:rPr>
          <w:rFonts w:ascii="Times New Roman" w:hAnsi="Times New Roman"/>
          <w:noProof/>
          <w:sz w:val="26"/>
          <w:szCs w:val="26"/>
        </w:rPr>
        <w:t>umerical modeling</w:t>
      </w:r>
      <w:commentRangeEnd w:id="22"/>
      <w:r w:rsidR="0083444F">
        <w:rPr>
          <w:rStyle w:val="CommentReference"/>
        </w:rPr>
        <w:commentReference w:id="22"/>
      </w:r>
    </w:p>
    <w:sectPr w:rsidR="00D5602F" w:rsidRPr="00296A66" w:rsidSect="00296A66">
      <w:headerReference w:type="default" r:id="rId29"/>
      <w:pgSz w:w="11906" w:h="16838" w:code="9"/>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ylwia" w:date="2022-01-20T10:02:00Z" w:initials="S">
    <w:p w14:paraId="3625D440" w14:textId="77777777" w:rsidR="005D514B" w:rsidRDefault="005D514B" w:rsidP="005D514B">
      <w:pPr>
        <w:pStyle w:val="ListParagraph"/>
        <w:spacing w:after="160" w:line="259" w:lineRule="auto"/>
        <w:ind w:left="0" w:firstLine="0"/>
        <w:jc w:val="left"/>
        <w:rPr>
          <w:rStyle w:val="jlqj4b"/>
          <w:lang w:val="en"/>
        </w:rPr>
      </w:pPr>
      <w:r>
        <w:rPr>
          <w:rStyle w:val="CommentReference"/>
        </w:rPr>
        <w:annotationRef/>
      </w:r>
      <w:r>
        <w:rPr>
          <w:rStyle w:val="jlqj4b"/>
          <w:lang w:val="en"/>
        </w:rPr>
        <w:t>the so-called</w:t>
      </w:r>
      <w:r>
        <w:rPr>
          <w:rStyle w:val="viiyi"/>
          <w:lang w:val="en"/>
        </w:rPr>
        <w:t xml:space="preserve"> </w:t>
      </w:r>
      <w:r>
        <w:rPr>
          <w:rStyle w:val="jlqj4b"/>
          <w:lang w:val="en"/>
        </w:rPr>
        <w:t>page lowered - beginning of chapter: 3 cm (85.05 p.) from the top margin;</w:t>
      </w:r>
    </w:p>
    <w:p w14:paraId="644C5A56" w14:textId="77777777" w:rsidR="005D514B" w:rsidRPr="005F29E9" w:rsidRDefault="005D514B" w:rsidP="005D514B">
      <w:pPr>
        <w:pStyle w:val="ListParagraph"/>
        <w:spacing w:after="160" w:line="259" w:lineRule="auto"/>
        <w:ind w:left="0" w:firstLine="0"/>
        <w:jc w:val="left"/>
        <w:rPr>
          <w:rStyle w:val="jlqj4b"/>
        </w:rPr>
      </w:pPr>
    </w:p>
    <w:p w14:paraId="1CDD24EA" w14:textId="60329332" w:rsidR="005D514B" w:rsidRDefault="005D514B" w:rsidP="005D514B">
      <w:pPr>
        <w:pStyle w:val="CommentText"/>
      </w:pPr>
      <w:r>
        <w:rPr>
          <w:rStyle w:val="jlqj4b"/>
          <w:lang w:val="en"/>
        </w:rPr>
        <w:t>2nd degree title - 28.35 p. below (single line spacing),</w:t>
      </w:r>
    </w:p>
    <w:p w14:paraId="4FA6F634" w14:textId="42BE6615" w:rsidR="005D514B" w:rsidRDefault="005D514B">
      <w:pPr>
        <w:pStyle w:val="CommentText"/>
      </w:pPr>
      <w:r>
        <w:rPr>
          <w:noProof/>
          <w:lang w:val="pl-PL"/>
        </w:rPr>
        <w:drawing>
          <wp:inline distT="0" distB="0" distL="0" distR="0" wp14:anchorId="1D5F0B13" wp14:editId="62388A67">
            <wp:extent cx="1668780" cy="411480"/>
            <wp:effectExtent l="0" t="0" r="7620" b="762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516" t="51274" r="34510" b="36025"/>
                    <a:stretch/>
                  </pic:blipFill>
                  <pic:spPr bwMode="auto">
                    <a:xfrm>
                      <a:off x="0" y="0"/>
                      <a:ext cx="1668780" cy="411480"/>
                    </a:xfrm>
                    <a:prstGeom prst="rect">
                      <a:avLst/>
                    </a:prstGeom>
                    <a:ln>
                      <a:noFill/>
                    </a:ln>
                    <a:extLst>
                      <a:ext uri="{53640926-AAD7-44D8-BBD7-CCE9431645EC}">
                        <a14:shadowObscured xmlns:a14="http://schemas.microsoft.com/office/drawing/2010/main"/>
                      </a:ext>
                    </a:extLst>
                  </pic:spPr>
                </pic:pic>
              </a:graphicData>
            </a:graphic>
          </wp:inline>
        </w:drawing>
      </w:r>
    </w:p>
    <w:p w14:paraId="1008C086" w14:textId="046E6DFA" w:rsidR="006C5FCD" w:rsidRDefault="006C5FCD">
      <w:pPr>
        <w:pStyle w:val="CommentText"/>
        <w:rPr>
          <w:rStyle w:val="jlqj4b"/>
          <w:lang w:val="en"/>
        </w:rPr>
      </w:pPr>
      <w:r>
        <w:rPr>
          <w:rStyle w:val="jlqj4b"/>
          <w:lang w:val="en"/>
        </w:rPr>
        <w:t>Author: name and surname (CAPS LOCK)</w:t>
      </w:r>
    </w:p>
    <w:p w14:paraId="7AB9CBF1" w14:textId="54E29BD2" w:rsidR="00FF45D6" w:rsidRDefault="00FF45D6">
      <w:pPr>
        <w:pStyle w:val="CommentText"/>
        <w:rPr>
          <w:rStyle w:val="jlqj4b"/>
          <w:lang w:val="en"/>
        </w:rPr>
      </w:pPr>
      <w:r>
        <w:rPr>
          <w:rStyle w:val="jlqj4b"/>
          <w:lang w:val="en"/>
        </w:rPr>
        <w:t>Affiliation in the footer</w:t>
      </w:r>
      <w:r w:rsidR="006E2E28">
        <w:rPr>
          <w:rStyle w:val="jlqj4b"/>
          <w:lang w:val="en"/>
        </w:rPr>
        <w:t>:</w:t>
      </w:r>
    </w:p>
    <w:p w14:paraId="1480B835" w14:textId="4AB6CA43" w:rsidR="006E2E28" w:rsidRDefault="006E2E28">
      <w:pPr>
        <w:pStyle w:val="CommentText"/>
        <w:rPr>
          <w:rStyle w:val="jlqj4b"/>
          <w:lang w:val="en"/>
        </w:rPr>
      </w:pPr>
      <w:r>
        <w:rPr>
          <w:rStyle w:val="jlqj4b"/>
          <w:lang w:val="en"/>
        </w:rPr>
        <w:t xml:space="preserve">Department, Faculty, Academy, City, </w:t>
      </w:r>
    </w:p>
    <w:p w14:paraId="1FCC3897" w14:textId="67A0EFB9" w:rsidR="00FF45D6" w:rsidRDefault="00FF45D6" w:rsidP="00FF45D6">
      <w:pPr>
        <w:pStyle w:val="CommentText"/>
        <w:ind w:firstLine="0"/>
        <w:rPr>
          <w:rStyle w:val="jlqj4b"/>
          <w:lang w:val="en"/>
        </w:rPr>
      </w:pPr>
      <w:r>
        <w:rPr>
          <w:rStyle w:val="jlqj4b"/>
          <w:lang w:val="en"/>
        </w:rPr>
        <w:t xml:space="preserve">* Corresponding author </w:t>
      </w:r>
    </w:p>
    <w:p w14:paraId="72916BE0" w14:textId="77777777" w:rsidR="00FF45D6" w:rsidRDefault="00FF45D6">
      <w:pPr>
        <w:pStyle w:val="CommentText"/>
      </w:pPr>
    </w:p>
  </w:comment>
  <w:comment w:id="1" w:author="Sylwia" w:date="2022-01-20T09:37:00Z" w:initials="S">
    <w:p w14:paraId="1539B563" w14:textId="3220DA9A" w:rsidR="005F29E9" w:rsidRDefault="005F29E9" w:rsidP="005F29E9">
      <w:pPr>
        <w:pStyle w:val="ListParagraph"/>
        <w:spacing w:after="160" w:line="259" w:lineRule="auto"/>
        <w:ind w:left="0" w:firstLine="0"/>
        <w:jc w:val="left"/>
        <w:rPr>
          <w:b/>
        </w:rPr>
      </w:pPr>
      <w:r>
        <w:rPr>
          <w:rStyle w:val="CommentReference"/>
        </w:rPr>
        <w:annotationRef/>
      </w:r>
      <w:r>
        <w:t xml:space="preserve">Title: </w:t>
      </w:r>
      <w:r w:rsidR="002B0E52">
        <w:rPr>
          <w:rStyle w:val="jlqj4b"/>
          <w:lang w:val="en"/>
        </w:rPr>
        <w:t>Times New Roman 14</w:t>
      </w:r>
      <w:r>
        <w:rPr>
          <w:rStyle w:val="jlqj4b"/>
          <w:lang w:val="en"/>
        </w:rPr>
        <w:t xml:space="preserve"> p.; </w:t>
      </w:r>
      <w:r w:rsidRPr="005F29E9">
        <w:rPr>
          <w:rStyle w:val="Emphasis"/>
          <w:b/>
          <w:i w:val="0"/>
        </w:rPr>
        <w:t>CAPS LOCK BOLD</w:t>
      </w:r>
      <w:r w:rsidRPr="005F29E9">
        <w:rPr>
          <w:b/>
        </w:rPr>
        <w:t xml:space="preserve"> PRINT</w:t>
      </w:r>
    </w:p>
    <w:p w14:paraId="1FDA763B" w14:textId="77777777" w:rsidR="00EA679C" w:rsidRDefault="005D514B" w:rsidP="00EA679C">
      <w:pPr>
        <w:pStyle w:val="ListParagraph"/>
        <w:spacing w:after="160" w:line="259" w:lineRule="auto"/>
        <w:ind w:left="0" w:firstLine="0"/>
        <w:jc w:val="left"/>
        <w:rPr>
          <w:rStyle w:val="jlqj4b"/>
          <w:lang w:val="en"/>
        </w:rPr>
      </w:pPr>
      <w:r>
        <w:rPr>
          <w:rStyle w:val="jlqj4b"/>
          <w:lang w:val="en"/>
        </w:rPr>
        <w:t>single line spacing</w:t>
      </w:r>
    </w:p>
    <w:p w14:paraId="0B61DE58" w14:textId="1AF688E8" w:rsidR="00EA679C" w:rsidRPr="00EA679C" w:rsidRDefault="00EA679C" w:rsidP="00EA679C">
      <w:pPr>
        <w:pStyle w:val="ListParagraph"/>
        <w:spacing w:after="160" w:line="259" w:lineRule="auto"/>
        <w:ind w:left="0" w:firstLine="0"/>
        <w:jc w:val="left"/>
        <w:rPr>
          <w:rStyle w:val="jlqj4b"/>
          <w:lang w:val="en"/>
        </w:rPr>
      </w:pPr>
      <w:r>
        <w:rPr>
          <w:rStyle w:val="jlqj4b"/>
          <w:lang w:val="en"/>
        </w:rPr>
        <w:t>1st degree title - 0 p. below, 0 p. above (single line spacing),</w:t>
      </w:r>
    </w:p>
    <w:p w14:paraId="42CFE112" w14:textId="77777777" w:rsidR="00EA679C" w:rsidRPr="00AB787F" w:rsidRDefault="00EA679C" w:rsidP="005F29E9">
      <w:pPr>
        <w:pStyle w:val="ListParagraph"/>
        <w:spacing w:after="160" w:line="259" w:lineRule="auto"/>
        <w:ind w:left="0" w:firstLine="0"/>
        <w:jc w:val="left"/>
        <w:rPr>
          <w:rStyle w:val="jlqj4b"/>
        </w:rPr>
      </w:pPr>
    </w:p>
    <w:p w14:paraId="08EF5B94" w14:textId="7A8614CD" w:rsidR="005F29E9" w:rsidRDefault="005F29E9">
      <w:pPr>
        <w:pStyle w:val="CommentText"/>
      </w:pPr>
    </w:p>
  </w:comment>
  <w:comment w:id="2" w:author="Sylwia" w:date="2022-01-20T09:41:00Z" w:initials="S">
    <w:p w14:paraId="2F80465C" w14:textId="6B265D5F" w:rsidR="002B0E52" w:rsidRDefault="002B0E52">
      <w:pPr>
        <w:pStyle w:val="CommentText"/>
        <w:rPr>
          <w:rStyle w:val="jlqj4b"/>
          <w:lang w:val="en"/>
        </w:rPr>
      </w:pPr>
      <w:r>
        <w:rPr>
          <w:rStyle w:val="CommentReference"/>
        </w:rPr>
        <w:annotationRef/>
      </w:r>
      <w:r>
        <w:rPr>
          <w:rStyle w:val="jlqj4b"/>
          <w:lang w:val="en"/>
        </w:rPr>
        <w:t xml:space="preserve">Subtitle: Times New Roman 14 p.; </w:t>
      </w:r>
      <w:r w:rsidRPr="002B0E52">
        <w:rPr>
          <w:rStyle w:val="jlqj4b"/>
          <w:b/>
          <w:lang w:val="en"/>
        </w:rPr>
        <w:t>bold</w:t>
      </w:r>
    </w:p>
    <w:p w14:paraId="29339D38" w14:textId="67181155" w:rsidR="002B0E52" w:rsidRDefault="002B0E52">
      <w:pPr>
        <w:pStyle w:val="CommentText"/>
        <w:rPr>
          <w:rStyle w:val="jlqj4b"/>
          <w:lang w:val="en"/>
        </w:rPr>
      </w:pPr>
      <w:r>
        <w:rPr>
          <w:rStyle w:val="jlqj4b"/>
          <w:lang w:val="en"/>
        </w:rPr>
        <w:t>2nd degree title - 28.35 p. below, 42.55 p. above (single line spacing)</w:t>
      </w:r>
    </w:p>
    <w:p w14:paraId="6FAE3820" w14:textId="09AC0A21" w:rsidR="005D514B" w:rsidRDefault="005D514B">
      <w:pPr>
        <w:pStyle w:val="CommentText"/>
      </w:pPr>
      <w:r>
        <w:rPr>
          <w:noProof/>
          <w:lang w:val="pl-PL"/>
        </w:rPr>
        <w:drawing>
          <wp:inline distT="0" distB="0" distL="0" distR="0" wp14:anchorId="280D5A0C" wp14:editId="234451D5">
            <wp:extent cx="1722120" cy="4191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5722" t="51039" r="34377" b="36025"/>
                    <a:stretch/>
                  </pic:blipFill>
                  <pic:spPr bwMode="auto">
                    <a:xfrm>
                      <a:off x="0" y="0"/>
                      <a:ext cx="1722120" cy="419100"/>
                    </a:xfrm>
                    <a:prstGeom prst="rect">
                      <a:avLst/>
                    </a:prstGeom>
                    <a:ln>
                      <a:noFill/>
                    </a:ln>
                    <a:extLst>
                      <a:ext uri="{53640926-AAD7-44D8-BBD7-CCE9431645EC}">
                        <a14:shadowObscured xmlns:a14="http://schemas.microsoft.com/office/drawing/2010/main"/>
                      </a:ext>
                    </a:extLst>
                  </pic:spPr>
                </pic:pic>
              </a:graphicData>
            </a:graphic>
          </wp:inline>
        </w:drawing>
      </w:r>
    </w:p>
    <w:p w14:paraId="5140FEF8" w14:textId="450C8B8B" w:rsidR="00EA679C" w:rsidRDefault="00EA679C">
      <w:pPr>
        <w:pStyle w:val="CommentText"/>
        <w:rPr>
          <w:rStyle w:val="jlqj4b"/>
          <w:lang w:val="en"/>
        </w:rPr>
      </w:pPr>
      <w:r>
        <w:rPr>
          <w:rStyle w:val="jlqj4b"/>
          <w:lang w:val="en"/>
        </w:rPr>
        <w:t>numbering – continuous, left-aligned</w:t>
      </w:r>
    </w:p>
    <w:p w14:paraId="2215BC8E" w14:textId="77777777" w:rsidR="00EA679C" w:rsidRDefault="00EA679C">
      <w:pPr>
        <w:pStyle w:val="CommentText"/>
      </w:pPr>
    </w:p>
  </w:comment>
  <w:comment w:id="3" w:author="Sylwia" w:date="2022-01-20T09:53:00Z" w:initials="S">
    <w:p w14:paraId="571289C9" w14:textId="77777777" w:rsidR="00366580" w:rsidRDefault="00366580" w:rsidP="00FF45D6">
      <w:pPr>
        <w:pStyle w:val="ListParagraph"/>
        <w:spacing w:after="160" w:line="259" w:lineRule="auto"/>
        <w:ind w:left="0" w:firstLine="0"/>
        <w:jc w:val="left"/>
        <w:rPr>
          <w:rStyle w:val="jlqj4b"/>
        </w:rPr>
      </w:pPr>
      <w:r>
        <w:rPr>
          <w:rStyle w:val="CommentReference"/>
        </w:rPr>
        <w:annotationRef/>
      </w:r>
      <w:r>
        <w:rPr>
          <w:rStyle w:val="jlqj4b"/>
          <w:lang w:val="en"/>
        </w:rPr>
        <w:t>basic font Times New Roman 13 p.;</w:t>
      </w:r>
    </w:p>
    <w:p w14:paraId="07D7591E" w14:textId="77777777" w:rsidR="00366580" w:rsidRDefault="00366580" w:rsidP="00FF45D6">
      <w:pPr>
        <w:pStyle w:val="ListParagraph"/>
        <w:spacing w:after="160" w:line="259" w:lineRule="auto"/>
        <w:ind w:left="0" w:firstLine="0"/>
        <w:jc w:val="left"/>
        <w:rPr>
          <w:rStyle w:val="jlqj4b"/>
        </w:rPr>
      </w:pPr>
      <w:r w:rsidRPr="00366580">
        <w:rPr>
          <w:rStyle w:val="jlqj4b"/>
          <w:lang w:val="en"/>
        </w:rPr>
        <w:t>line spacing - multiple 1,3;</w:t>
      </w:r>
    </w:p>
    <w:p w14:paraId="2493FD40" w14:textId="77777777" w:rsidR="00366580" w:rsidRPr="005D514B" w:rsidRDefault="00366580" w:rsidP="00FF45D6">
      <w:pPr>
        <w:pStyle w:val="ListParagraph"/>
        <w:spacing w:after="160" w:line="259" w:lineRule="auto"/>
        <w:ind w:left="0" w:firstLine="0"/>
        <w:jc w:val="left"/>
        <w:rPr>
          <w:rStyle w:val="jlqj4b"/>
        </w:rPr>
      </w:pPr>
      <w:r w:rsidRPr="00366580">
        <w:rPr>
          <w:rStyle w:val="jlqj4b"/>
          <w:lang w:val="en"/>
        </w:rPr>
        <w:t>paragraphs - 0.63 cm;</w:t>
      </w:r>
    </w:p>
    <w:p w14:paraId="1B12211A" w14:textId="3B180F5F" w:rsidR="005D514B" w:rsidRDefault="005D514B" w:rsidP="00FF45D6">
      <w:pPr>
        <w:pStyle w:val="ListParagraph"/>
        <w:spacing w:after="160" w:line="259" w:lineRule="auto"/>
        <w:ind w:left="0" w:firstLine="0"/>
        <w:jc w:val="left"/>
        <w:rPr>
          <w:rStyle w:val="jlqj4b"/>
        </w:rPr>
      </w:pPr>
      <w:r>
        <w:rPr>
          <w:rStyle w:val="jlqj4b"/>
          <w:lang w:val="en"/>
        </w:rPr>
        <w:t>the text of the chapter and figure captions must be justified</w:t>
      </w:r>
    </w:p>
    <w:p w14:paraId="1B387007" w14:textId="77777777" w:rsidR="00366580" w:rsidRDefault="00366580" w:rsidP="00FF45D6">
      <w:pPr>
        <w:pStyle w:val="ListParagraph"/>
        <w:spacing w:after="160" w:line="259" w:lineRule="auto"/>
        <w:ind w:left="0" w:firstLine="0"/>
        <w:jc w:val="left"/>
        <w:rPr>
          <w:rStyle w:val="jlqj4b"/>
        </w:rPr>
      </w:pPr>
      <w:r w:rsidRPr="00366580">
        <w:rPr>
          <w:rStyle w:val="jlqj4b"/>
          <w:lang w:val="en"/>
        </w:rPr>
        <w:t xml:space="preserve">at the end of the line do not leave single letters, numbers and abbreviations </w:t>
      </w:r>
    </w:p>
    <w:p w14:paraId="2FCCFC65" w14:textId="44DE1DBD" w:rsidR="00366580" w:rsidRPr="00366580" w:rsidRDefault="00366580" w:rsidP="00FF45D6">
      <w:pPr>
        <w:pStyle w:val="ListParagraph"/>
        <w:spacing w:after="160" w:line="259" w:lineRule="auto"/>
        <w:ind w:left="0" w:firstLine="0"/>
        <w:jc w:val="left"/>
        <w:rPr>
          <w:rStyle w:val="jlqj4b"/>
        </w:rPr>
      </w:pPr>
      <w:r w:rsidRPr="00366580">
        <w:rPr>
          <w:rStyle w:val="jlqj4b"/>
          <w:lang w:val="en"/>
        </w:rPr>
        <w:t>the value and its assigned unit should not be divided</w:t>
      </w:r>
    </w:p>
    <w:p w14:paraId="1827B042" w14:textId="06A265A0" w:rsidR="00366580" w:rsidRPr="005D514B" w:rsidRDefault="00094115" w:rsidP="00FF45D6">
      <w:pPr>
        <w:pStyle w:val="ListParagraph"/>
        <w:spacing w:after="160" w:line="259" w:lineRule="auto"/>
        <w:ind w:left="0" w:firstLine="0"/>
        <w:jc w:val="left"/>
        <w:rPr>
          <w:rStyle w:val="jlqj4b"/>
        </w:rPr>
      </w:pPr>
      <w:r>
        <w:rPr>
          <w:rStyle w:val="jlqj4b"/>
        </w:rPr>
        <w:t xml:space="preserve">main </w:t>
      </w:r>
      <w:r w:rsidR="00366580">
        <w:rPr>
          <w:rStyle w:val="jlqj4b"/>
        </w:rPr>
        <w:t>text:</w:t>
      </w:r>
      <w:r w:rsidR="00366580" w:rsidRPr="00366580">
        <w:rPr>
          <w:rStyle w:val="jlqj4b"/>
          <w:lang w:val="en"/>
        </w:rPr>
        <w:t xml:space="preserve"> </w:t>
      </w:r>
      <w:r w:rsidR="00366580">
        <w:rPr>
          <w:rStyle w:val="jlqj4b"/>
          <w:lang w:val="en"/>
        </w:rPr>
        <w:t>0 p. below, 0 p. above</w:t>
      </w:r>
    </w:p>
    <w:p w14:paraId="00EAA69E" w14:textId="17359EA7" w:rsidR="005D514B" w:rsidRPr="00366580" w:rsidRDefault="005D514B" w:rsidP="005D514B">
      <w:pPr>
        <w:pStyle w:val="ListParagraph"/>
        <w:spacing w:after="160" w:line="259" w:lineRule="auto"/>
        <w:ind w:left="0" w:firstLine="0"/>
        <w:jc w:val="left"/>
        <w:rPr>
          <w:rStyle w:val="jlqj4b"/>
        </w:rPr>
      </w:pPr>
      <w:r>
        <w:rPr>
          <w:noProof/>
          <w:lang w:val="pl-PL"/>
        </w:rPr>
        <w:drawing>
          <wp:inline distT="0" distB="0" distL="0" distR="0" wp14:anchorId="7F143160" wp14:editId="44B71F5E">
            <wp:extent cx="1691640" cy="815340"/>
            <wp:effectExtent l="0" t="0" r="3810" b="381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6251" t="38573" r="34377" b="36261"/>
                    <a:stretch/>
                  </pic:blipFill>
                  <pic:spPr bwMode="auto">
                    <a:xfrm>
                      <a:off x="0" y="0"/>
                      <a:ext cx="1691640" cy="815340"/>
                    </a:xfrm>
                    <a:prstGeom prst="rect">
                      <a:avLst/>
                    </a:prstGeom>
                    <a:ln>
                      <a:noFill/>
                    </a:ln>
                    <a:extLst>
                      <a:ext uri="{53640926-AAD7-44D8-BBD7-CCE9431645EC}">
                        <a14:shadowObscured xmlns:a14="http://schemas.microsoft.com/office/drawing/2010/main"/>
                      </a:ext>
                    </a:extLst>
                  </pic:spPr>
                </pic:pic>
              </a:graphicData>
            </a:graphic>
          </wp:inline>
        </w:drawing>
      </w:r>
    </w:p>
    <w:p w14:paraId="03982FF5" w14:textId="77777777" w:rsidR="00366580" w:rsidRPr="00AB787F" w:rsidRDefault="00366580" w:rsidP="00366580">
      <w:pPr>
        <w:pStyle w:val="ListParagraph"/>
        <w:spacing w:after="160" w:line="259" w:lineRule="auto"/>
        <w:ind w:left="0" w:firstLine="0"/>
        <w:jc w:val="left"/>
        <w:rPr>
          <w:rStyle w:val="jlqj4b"/>
        </w:rPr>
      </w:pPr>
    </w:p>
    <w:p w14:paraId="52195BB6" w14:textId="31E03494" w:rsidR="00366580" w:rsidRDefault="00366580">
      <w:pPr>
        <w:pStyle w:val="CommentText"/>
      </w:pPr>
    </w:p>
  </w:comment>
  <w:comment w:id="4" w:author="Sylwia" w:date="2022-01-20T10:14:00Z" w:initials="S">
    <w:p w14:paraId="74FB22F7" w14:textId="4827C206" w:rsidR="00BC7A1C" w:rsidRDefault="00BC7A1C">
      <w:pPr>
        <w:pStyle w:val="CommentText"/>
      </w:pPr>
      <w:r>
        <w:rPr>
          <w:rStyle w:val="CommentReference"/>
        </w:rPr>
        <w:annotationRef/>
      </w:r>
      <w:r>
        <w:rPr>
          <w:rStyle w:val="jlqj4b"/>
          <w:lang w:val="en"/>
        </w:rPr>
        <w:t>one item citation</w:t>
      </w:r>
    </w:p>
  </w:comment>
  <w:comment w:id="5" w:author="Sylwia" w:date="2022-01-20T10:14:00Z" w:initials="S">
    <w:p w14:paraId="384B3BE5" w14:textId="7BB934AF" w:rsidR="00BC7A1C" w:rsidRDefault="00BC7A1C">
      <w:pPr>
        <w:pStyle w:val="CommentText"/>
      </w:pPr>
      <w:r>
        <w:rPr>
          <w:rStyle w:val="CommentReference"/>
        </w:rPr>
        <w:annotationRef/>
      </w:r>
      <w:r>
        <w:rPr>
          <w:rStyle w:val="jlqj4b"/>
          <w:lang w:val="en"/>
        </w:rPr>
        <w:t>two items citation</w:t>
      </w:r>
    </w:p>
  </w:comment>
  <w:comment w:id="6" w:author="Sylwia" w:date="2022-01-20T10:15:00Z" w:initials="S">
    <w:p w14:paraId="0B271A55" w14:textId="6C912EC5" w:rsidR="00BC7A1C" w:rsidRDefault="00BC7A1C">
      <w:pPr>
        <w:pStyle w:val="CommentText"/>
      </w:pPr>
      <w:r>
        <w:rPr>
          <w:rStyle w:val="CommentReference"/>
        </w:rPr>
        <w:annotationRef/>
      </w:r>
      <w:r>
        <w:rPr>
          <w:rStyle w:val="jlqj4b"/>
          <w:lang w:val="en"/>
        </w:rPr>
        <w:t>few more items citation</w:t>
      </w:r>
    </w:p>
  </w:comment>
  <w:comment w:id="7" w:author="Sylwia" w:date="2022-01-20T09:59:00Z" w:initials="S">
    <w:p w14:paraId="178EC415" w14:textId="77777777" w:rsidR="00366580" w:rsidRDefault="00366580" w:rsidP="00366580">
      <w:pPr>
        <w:pStyle w:val="CommentText"/>
        <w:rPr>
          <w:rStyle w:val="jlqj4b"/>
          <w:lang w:val="en"/>
        </w:rPr>
      </w:pPr>
      <w:r>
        <w:rPr>
          <w:rStyle w:val="CommentReference"/>
        </w:rPr>
        <w:annotationRef/>
      </w:r>
      <w:r>
        <w:rPr>
          <w:rStyle w:val="jlqj4b"/>
          <w:lang w:val="en"/>
        </w:rPr>
        <w:t xml:space="preserve">Subtitle: Times New Roman 14 p.; </w:t>
      </w:r>
      <w:r w:rsidRPr="002B0E52">
        <w:rPr>
          <w:rStyle w:val="jlqj4b"/>
          <w:b/>
          <w:lang w:val="en"/>
        </w:rPr>
        <w:t>bold</w:t>
      </w:r>
    </w:p>
    <w:p w14:paraId="7305306F" w14:textId="77777777" w:rsidR="00366580" w:rsidRDefault="00366580" w:rsidP="00366580">
      <w:pPr>
        <w:pStyle w:val="CommentText"/>
        <w:rPr>
          <w:rStyle w:val="jlqj4b"/>
          <w:lang w:val="en"/>
        </w:rPr>
      </w:pPr>
      <w:r>
        <w:rPr>
          <w:rStyle w:val="jlqj4b"/>
          <w:lang w:val="en"/>
        </w:rPr>
        <w:t>2nd degree title - 28.35 p. below, 42.55 p. above (single line spacing)</w:t>
      </w:r>
    </w:p>
    <w:p w14:paraId="6D04A51B" w14:textId="539CAD1B" w:rsidR="005D514B" w:rsidRDefault="005D514B" w:rsidP="00366580">
      <w:pPr>
        <w:pStyle w:val="CommentText"/>
      </w:pPr>
      <w:r>
        <w:rPr>
          <w:noProof/>
          <w:lang w:val="pl-PL"/>
        </w:rPr>
        <w:drawing>
          <wp:inline distT="0" distB="0" distL="0" distR="0" wp14:anchorId="3CA9CB16" wp14:editId="58E0E282">
            <wp:extent cx="1722120" cy="41910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5722" t="51039" r="34377" b="36025"/>
                    <a:stretch/>
                  </pic:blipFill>
                  <pic:spPr bwMode="auto">
                    <a:xfrm>
                      <a:off x="0" y="0"/>
                      <a:ext cx="1722120" cy="419100"/>
                    </a:xfrm>
                    <a:prstGeom prst="rect">
                      <a:avLst/>
                    </a:prstGeom>
                    <a:ln>
                      <a:noFill/>
                    </a:ln>
                    <a:extLst>
                      <a:ext uri="{53640926-AAD7-44D8-BBD7-CCE9431645EC}">
                        <a14:shadowObscured xmlns:a14="http://schemas.microsoft.com/office/drawing/2010/main"/>
                      </a:ext>
                    </a:extLst>
                  </pic:spPr>
                </pic:pic>
              </a:graphicData>
            </a:graphic>
          </wp:inline>
        </w:drawing>
      </w:r>
    </w:p>
  </w:comment>
  <w:comment w:id="9" w:author="Sylwia" w:date="2022-01-20T11:11:00Z" w:initials="S">
    <w:p w14:paraId="7AE850D9" w14:textId="77777777" w:rsidR="00C44C1E" w:rsidRDefault="0083444F">
      <w:pPr>
        <w:pStyle w:val="CommentText"/>
      </w:pPr>
      <w:r>
        <w:rPr>
          <w:rStyle w:val="CommentReference"/>
        </w:rPr>
        <w:annotationRef/>
      </w:r>
      <w:r w:rsidRPr="0083444F">
        <w:t>When referring to the numbering of formulas in the text, the same markings as for the formulas sho</w:t>
      </w:r>
      <w:r w:rsidR="00C44C1E">
        <w:t>uld be used, e.g. (1) or (1.1)</w:t>
      </w:r>
    </w:p>
    <w:p w14:paraId="78E08DF7" w14:textId="3D728DFE" w:rsidR="0083444F" w:rsidRDefault="0083444F">
      <w:pPr>
        <w:pStyle w:val="CommentText"/>
      </w:pPr>
      <w:r w:rsidRPr="0083444F">
        <w:t>Numbering should be continuous throughout chapter.</w:t>
      </w:r>
    </w:p>
  </w:comment>
  <w:comment w:id="10" w:author="Karolina Kuliś" w:date="2025-04-10T14:18:00Z" w:initials="KK">
    <w:p w14:paraId="5F099CC7" w14:textId="7CF56BAB" w:rsidR="26BED5E6" w:rsidRDefault="00B74058">
      <w:r>
        <w:annotationRef/>
      </w:r>
      <w:r w:rsidRPr="5839F961">
        <w:t>The numbering of the formulas is in a hidden table (with transparent edges). This ensures consistent numbering placement.</w:t>
      </w:r>
    </w:p>
  </w:comment>
  <w:comment w:id="11" w:author="Sylwia" w:date="2022-01-20T10:10:00Z" w:initials="S">
    <w:p w14:paraId="4ADC475C" w14:textId="4AD4E0EE" w:rsidR="00BC7A1C" w:rsidRDefault="00BC7A1C" w:rsidP="00BC7A1C">
      <w:pPr>
        <w:pStyle w:val="ListParagraph"/>
        <w:spacing w:after="160" w:line="259" w:lineRule="auto"/>
        <w:ind w:left="0" w:firstLine="0"/>
        <w:jc w:val="left"/>
        <w:rPr>
          <w:rStyle w:val="jlqj4b"/>
          <w:lang w:val="en"/>
        </w:rPr>
      </w:pPr>
      <w:r>
        <w:rPr>
          <w:rStyle w:val="CommentReference"/>
        </w:rPr>
        <w:annotationRef/>
      </w:r>
      <w:r>
        <w:rPr>
          <w:rStyle w:val="jlqj4b"/>
          <w:lang w:val="en"/>
        </w:rPr>
        <w:t xml:space="preserve">Subsubtitle: Times New Roman 14 p.; </w:t>
      </w:r>
      <w:r w:rsidRPr="002B0E52">
        <w:rPr>
          <w:rStyle w:val="jlqj4b"/>
          <w:b/>
          <w:lang w:val="en"/>
        </w:rPr>
        <w:t>bold</w:t>
      </w:r>
    </w:p>
    <w:p w14:paraId="5126717A" w14:textId="6CE0A60D" w:rsidR="00BC7A1C" w:rsidRDefault="00BC7A1C" w:rsidP="00BC7A1C">
      <w:pPr>
        <w:pStyle w:val="ListParagraph"/>
        <w:spacing w:after="160" w:line="259" w:lineRule="auto"/>
        <w:ind w:left="0" w:firstLine="0"/>
        <w:jc w:val="left"/>
        <w:rPr>
          <w:rStyle w:val="jlqj4b"/>
          <w:lang w:val="en"/>
        </w:rPr>
      </w:pPr>
      <w:r>
        <w:rPr>
          <w:rStyle w:val="jlqj4b"/>
          <w:lang w:val="en"/>
        </w:rPr>
        <w:t>title of the 3rd degree - 19.85 p. below, 28.35 p. above (single line spacing),</w:t>
      </w:r>
    </w:p>
    <w:p w14:paraId="6AAD3565" w14:textId="11E65FED" w:rsidR="00BC7A1C" w:rsidRPr="00AB787F" w:rsidRDefault="00BC7A1C" w:rsidP="00BC7A1C">
      <w:pPr>
        <w:pStyle w:val="ListParagraph"/>
        <w:spacing w:after="160" w:line="259" w:lineRule="auto"/>
        <w:ind w:left="0" w:firstLine="0"/>
        <w:jc w:val="left"/>
        <w:rPr>
          <w:rStyle w:val="jlqj4b"/>
        </w:rPr>
      </w:pPr>
      <w:r>
        <w:rPr>
          <w:noProof/>
          <w:lang w:val="pl-PL"/>
        </w:rPr>
        <w:drawing>
          <wp:inline distT="0" distB="0" distL="0" distR="0" wp14:anchorId="4DFAC0B8" wp14:editId="27C02079">
            <wp:extent cx="1668780" cy="396240"/>
            <wp:effectExtent l="0" t="0" r="7620" b="381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6516" t="51509" r="34510" b="36260"/>
                    <a:stretch/>
                  </pic:blipFill>
                  <pic:spPr bwMode="auto">
                    <a:xfrm>
                      <a:off x="0" y="0"/>
                      <a:ext cx="1668780" cy="396240"/>
                    </a:xfrm>
                    <a:prstGeom prst="rect">
                      <a:avLst/>
                    </a:prstGeom>
                    <a:ln>
                      <a:noFill/>
                    </a:ln>
                    <a:extLst>
                      <a:ext uri="{53640926-AAD7-44D8-BBD7-CCE9431645EC}">
                        <a14:shadowObscured xmlns:a14="http://schemas.microsoft.com/office/drawing/2010/main"/>
                      </a:ext>
                    </a:extLst>
                  </pic:spPr>
                </pic:pic>
              </a:graphicData>
            </a:graphic>
          </wp:inline>
        </w:drawing>
      </w:r>
    </w:p>
    <w:p w14:paraId="3FF9278F" w14:textId="546F6945" w:rsidR="00BC7A1C" w:rsidRDefault="00BC7A1C">
      <w:pPr>
        <w:pStyle w:val="CommentText"/>
      </w:pPr>
    </w:p>
  </w:comment>
  <w:comment w:id="13" w:author="Sylwia" w:date="2022-01-20T10:16:00Z" w:initials="S">
    <w:p w14:paraId="3B5DD02E" w14:textId="77777777" w:rsidR="00BC7A1C" w:rsidRDefault="00BC7A1C" w:rsidP="00BC7A1C">
      <w:pPr>
        <w:pStyle w:val="CommentText"/>
        <w:rPr>
          <w:rStyle w:val="jlqj4b"/>
          <w:lang w:val="en"/>
        </w:rPr>
      </w:pPr>
      <w:r>
        <w:rPr>
          <w:rStyle w:val="CommentReference"/>
        </w:rPr>
        <w:annotationRef/>
      </w:r>
      <w:r>
        <w:rPr>
          <w:rStyle w:val="jlqj4b"/>
          <w:lang w:val="en"/>
        </w:rPr>
        <w:t>table caption</w:t>
      </w:r>
    </w:p>
    <w:p w14:paraId="368374C8" w14:textId="19084137" w:rsidR="00BC7A1C" w:rsidRDefault="00BC7A1C" w:rsidP="00BC7A1C">
      <w:pPr>
        <w:pStyle w:val="CommentText"/>
        <w:rPr>
          <w:rStyle w:val="jlqj4b"/>
          <w:lang w:val="en"/>
        </w:rPr>
      </w:pPr>
      <w:r>
        <w:rPr>
          <w:rStyle w:val="jlqj4b"/>
          <w:lang w:val="en"/>
        </w:rPr>
        <w:t>basic font Times New Roman 13 p.;</w:t>
      </w:r>
    </w:p>
    <w:p w14:paraId="4E08CBCC" w14:textId="2CB4F902" w:rsidR="00293224" w:rsidRPr="00BC7A1C" w:rsidRDefault="00293224" w:rsidP="00BC7A1C">
      <w:pPr>
        <w:pStyle w:val="CommentText"/>
        <w:rPr>
          <w:rStyle w:val="jlqj4b"/>
          <w:lang w:val="en"/>
        </w:rPr>
      </w:pPr>
      <w:r>
        <w:rPr>
          <w:rStyle w:val="jlqj4b"/>
          <w:lang w:val="en"/>
        </w:rPr>
        <w:t xml:space="preserve">Table 1 - </w:t>
      </w:r>
      <w:r w:rsidRPr="00F03577">
        <w:t xml:space="preserve">aligned to the </w:t>
      </w:r>
      <w:r>
        <w:t>right</w:t>
      </w:r>
      <w:r w:rsidRPr="00F03577">
        <w:t xml:space="preserve"> margin</w:t>
      </w:r>
    </w:p>
    <w:p w14:paraId="109B727A" w14:textId="3837C1B2" w:rsidR="00BC7A1C" w:rsidRDefault="00293224">
      <w:pPr>
        <w:pStyle w:val="CommentText"/>
        <w:rPr>
          <w:rStyle w:val="jlqj4b"/>
          <w:lang w:val="en"/>
        </w:rPr>
      </w:pPr>
      <w:r>
        <w:rPr>
          <w:rStyle w:val="jlqj4b"/>
          <w:lang w:val="en"/>
        </w:rPr>
        <w:t xml:space="preserve">Table title </w:t>
      </w:r>
      <w:r w:rsidR="00FF45D6">
        <w:rPr>
          <w:rStyle w:val="jlqj4b"/>
          <w:lang w:val="en"/>
        </w:rPr>
        <w:t>–</w:t>
      </w:r>
      <w:r>
        <w:rPr>
          <w:rStyle w:val="jlqj4b"/>
          <w:lang w:val="en"/>
        </w:rPr>
        <w:t xml:space="preserve"> centered</w:t>
      </w:r>
    </w:p>
    <w:p w14:paraId="29A2521E" w14:textId="68456476" w:rsidR="00FF45D6" w:rsidRDefault="00FF45D6">
      <w:pPr>
        <w:pStyle w:val="CommentText"/>
        <w:rPr>
          <w:rStyle w:val="jlqj4b"/>
          <w:lang w:val="en"/>
        </w:rPr>
      </w:pPr>
      <w:r>
        <w:rPr>
          <w:rStyle w:val="jlqj4b"/>
          <w:lang w:val="en"/>
        </w:rPr>
        <w:t>numbering of tables – continuous</w:t>
      </w:r>
    </w:p>
    <w:p w14:paraId="2C7A4D6B" w14:textId="0D73BC4A" w:rsidR="00FF45D6" w:rsidRPr="00BC7A1C" w:rsidRDefault="00FF45D6">
      <w:pPr>
        <w:pStyle w:val="CommentText"/>
        <w:rPr>
          <w:rStyle w:val="jlqj4b"/>
        </w:rPr>
      </w:pPr>
      <w:r w:rsidRPr="00FF45D6">
        <w:rPr>
          <w:rStyle w:val="jlqj4b"/>
        </w:rPr>
        <w:t>a single line of the border and the interior of the table - thickness of 1/2 p</w:t>
      </w:r>
    </w:p>
    <w:p w14:paraId="78A392C6" w14:textId="77777777" w:rsidR="00BC7A1C" w:rsidRPr="00293224" w:rsidRDefault="00BC7A1C">
      <w:pPr>
        <w:pStyle w:val="CommentText"/>
        <w:rPr>
          <w:rStyle w:val="jlqj4b"/>
        </w:rPr>
      </w:pPr>
    </w:p>
    <w:p w14:paraId="18BC34A7" w14:textId="1B542419" w:rsidR="00BC7A1C" w:rsidRDefault="00BC7A1C">
      <w:pPr>
        <w:pStyle w:val="CommentText"/>
      </w:pPr>
    </w:p>
  </w:comment>
  <w:comment w:id="14" w:author="Karolina Kuliś" w:date="2025-04-10T14:12:00Z" w:initials="KK">
    <w:p w14:paraId="6FA54FFB" w14:textId="0814465B" w:rsidR="70247ED4" w:rsidRDefault="00B74058">
      <w:r>
        <w:annotationRef/>
      </w:r>
      <w:r w:rsidRPr="1A7E9E55">
        <w:t>The table must be stretched to the width of the page. Table text: Use Times New Roman font, size 13 pt, single spacing.</w:t>
      </w:r>
    </w:p>
  </w:comment>
  <w:comment w:id="15" w:author="Sylwia" w:date="2022-01-20T10:24:00Z" w:initials="S">
    <w:p w14:paraId="5681C8B7" w14:textId="666AB6F2" w:rsidR="00F03577" w:rsidRDefault="00F03577">
      <w:pPr>
        <w:pStyle w:val="CommentText"/>
        <w:rPr>
          <w:rStyle w:val="jlqj4b"/>
          <w:lang w:val="en"/>
        </w:rPr>
      </w:pPr>
      <w:r>
        <w:rPr>
          <w:rStyle w:val="CommentReference"/>
        </w:rPr>
        <w:annotationRef/>
      </w:r>
      <w:r>
        <w:rPr>
          <w:rStyle w:val="jlqj4b"/>
          <w:lang w:val="en"/>
        </w:rPr>
        <w:t>Charts, diagrams, figures and photos should be inserted without borders</w:t>
      </w:r>
    </w:p>
    <w:p w14:paraId="26F959CD" w14:textId="52E08167" w:rsidR="00F03577" w:rsidRDefault="00F03577">
      <w:pPr>
        <w:pStyle w:val="CommentText"/>
        <w:rPr>
          <w:rStyle w:val="jlqj4b"/>
          <w:lang w:val="en"/>
        </w:rPr>
      </w:pPr>
      <w:r>
        <w:rPr>
          <w:rStyle w:val="jlqj4b"/>
          <w:lang w:val="en"/>
        </w:rPr>
        <w:t>Graphics should be saved in one of the following formats: TIFF, BMP, JPG or EPS. Optimal resolution for color and black and white photographs - 300 dpi, while line drawings - max.</w:t>
      </w:r>
      <w:r>
        <w:rPr>
          <w:rStyle w:val="viiyi"/>
          <w:lang w:val="en"/>
        </w:rPr>
        <w:t xml:space="preserve"> </w:t>
      </w:r>
      <w:r>
        <w:rPr>
          <w:rStyle w:val="jlqj4b"/>
          <w:lang w:val="en"/>
        </w:rPr>
        <w:t>600 dpi.</w:t>
      </w:r>
    </w:p>
    <w:p w14:paraId="71955BB8" w14:textId="02822994" w:rsidR="00F03577" w:rsidRDefault="00F03577">
      <w:pPr>
        <w:pStyle w:val="CommentText"/>
      </w:pPr>
    </w:p>
  </w:comment>
  <w:comment w:id="17" w:author="Sylwia" w:date="2022-02-08T09:06:00Z" w:initials="S">
    <w:p w14:paraId="1BECDC24" w14:textId="77777777" w:rsidR="00273D1E" w:rsidRDefault="00273D1E" w:rsidP="00273D1E">
      <w:pPr>
        <w:pStyle w:val="CommentText"/>
      </w:pPr>
      <w:r>
        <w:rPr>
          <w:rStyle w:val="CommentReference"/>
        </w:rPr>
        <w:annotationRef/>
      </w:r>
      <w:r w:rsidRPr="00F03577">
        <w:t>captions</w:t>
      </w:r>
      <w:r>
        <w:t xml:space="preserve"> of figures should be bilingual (</w:t>
      </w:r>
      <w:r w:rsidRPr="005C6299">
        <w:rPr>
          <w:b/>
        </w:rPr>
        <w:t>English and Polish</w:t>
      </w:r>
      <w:r>
        <w:t>)</w:t>
      </w:r>
    </w:p>
    <w:p w14:paraId="68C60CB8" w14:textId="77777777" w:rsidR="00273D1E" w:rsidRDefault="00273D1E" w:rsidP="00273D1E">
      <w:pPr>
        <w:pStyle w:val="CommentText"/>
      </w:pPr>
      <w:r w:rsidRPr="00F03577">
        <w:t>captions of figure - aligned to the left margin</w:t>
      </w:r>
    </w:p>
    <w:p w14:paraId="10E2DF2A" w14:textId="77777777" w:rsidR="00273D1E" w:rsidRDefault="00273D1E" w:rsidP="00273D1E">
      <w:pPr>
        <w:pStyle w:val="CommentText"/>
        <w:rPr>
          <w:rStyle w:val="jlqj4b"/>
          <w:lang w:val="en"/>
        </w:rPr>
      </w:pPr>
      <w:r>
        <w:rPr>
          <w:rStyle w:val="jlqj4b"/>
          <w:lang w:val="en"/>
        </w:rPr>
        <w:t>font Times New Roman 11 p.;</w:t>
      </w:r>
    </w:p>
    <w:p w14:paraId="53071C99" w14:textId="6A980C72" w:rsidR="00273D1E" w:rsidRDefault="00273D1E" w:rsidP="00273D1E">
      <w:pPr>
        <w:pStyle w:val="CommentText"/>
      </w:pPr>
      <w:r>
        <w:rPr>
          <w:rStyle w:val="jlqj4b"/>
          <w:lang w:val="en"/>
        </w:rPr>
        <w:t>figure captions must be justified</w:t>
      </w:r>
    </w:p>
  </w:comment>
  <w:comment w:id="18" w:author="Sylwia" w:date="2022-01-20T10:55:00Z" w:initials="S">
    <w:p w14:paraId="3DB79340" w14:textId="77777777" w:rsidR="00094115" w:rsidRDefault="00094115">
      <w:pPr>
        <w:pStyle w:val="CommentText"/>
        <w:rPr>
          <w:rStyle w:val="jlqj4b"/>
          <w:lang w:val="en"/>
        </w:rPr>
      </w:pPr>
      <w:r>
        <w:rPr>
          <w:rStyle w:val="CommentReference"/>
        </w:rPr>
        <w:annotationRef/>
      </w:r>
      <w:r>
        <w:rPr>
          <w:rStyle w:val="jlqj4b"/>
          <w:lang w:val="en"/>
        </w:rPr>
        <w:t>font Times New Roman 13 p.;</w:t>
      </w:r>
    </w:p>
    <w:p w14:paraId="229A11D7" w14:textId="31973D33" w:rsidR="00094115" w:rsidRDefault="00094115">
      <w:pPr>
        <w:pStyle w:val="CommentText"/>
        <w:rPr>
          <w:rStyle w:val="jlqj4b"/>
          <w:lang w:val="en"/>
        </w:rPr>
      </w:pPr>
      <w:r w:rsidRPr="00366580">
        <w:rPr>
          <w:rStyle w:val="jlqj4b"/>
          <w:lang w:val="en"/>
        </w:rPr>
        <w:t xml:space="preserve">line spacing </w:t>
      </w:r>
      <w:r w:rsidR="001000E7">
        <w:rPr>
          <w:rStyle w:val="jlqj4b"/>
          <w:lang w:val="en"/>
        </w:rPr>
        <w:t>–</w:t>
      </w:r>
      <w:r w:rsidRPr="00366580">
        <w:rPr>
          <w:rStyle w:val="jlqj4b"/>
          <w:lang w:val="en"/>
        </w:rPr>
        <w:t xml:space="preserve"> </w:t>
      </w:r>
      <w:r w:rsidR="001000E7">
        <w:rPr>
          <w:rStyle w:val="jlqj4b"/>
          <w:lang w:val="en"/>
        </w:rPr>
        <w:t>1,0</w:t>
      </w:r>
      <w:r w:rsidRPr="00366580">
        <w:rPr>
          <w:rStyle w:val="jlqj4b"/>
          <w:lang w:val="en"/>
        </w:rPr>
        <w:t>;</w:t>
      </w:r>
    </w:p>
    <w:p w14:paraId="0BAB1F41" w14:textId="20F2332F" w:rsidR="00094115" w:rsidRDefault="00094115" w:rsidP="00094115">
      <w:pPr>
        <w:pStyle w:val="ListParagraph"/>
        <w:spacing w:after="160" w:line="259" w:lineRule="auto"/>
        <w:ind w:left="0" w:firstLine="0"/>
        <w:jc w:val="left"/>
        <w:rPr>
          <w:rStyle w:val="jlqj4b"/>
        </w:rPr>
      </w:pPr>
      <w:r>
        <w:rPr>
          <w:rStyle w:val="jlqj4b"/>
          <w:lang w:val="en"/>
        </w:rPr>
        <w:t>the text must be justified</w:t>
      </w:r>
    </w:p>
    <w:p w14:paraId="307BD624" w14:textId="77777777" w:rsidR="00094115" w:rsidRDefault="00094115" w:rsidP="00094115">
      <w:pPr>
        <w:pStyle w:val="CommentText"/>
        <w:rPr>
          <w:rStyle w:val="jlqj4b"/>
          <w:lang w:val="en"/>
        </w:rPr>
      </w:pPr>
      <w:r>
        <w:rPr>
          <w:rStyle w:val="jlqj4b"/>
        </w:rPr>
        <w:t>bibliography:</w:t>
      </w:r>
      <w:r w:rsidRPr="00366580">
        <w:rPr>
          <w:rStyle w:val="jlqj4b"/>
          <w:lang w:val="en"/>
        </w:rPr>
        <w:t xml:space="preserve"> </w:t>
      </w:r>
      <w:r>
        <w:rPr>
          <w:rStyle w:val="jlqj4b"/>
          <w:lang w:val="en"/>
        </w:rPr>
        <w:t>0 p. below, 0 p. above</w:t>
      </w:r>
    </w:p>
    <w:p w14:paraId="34C37477" w14:textId="77777777" w:rsidR="0083444F" w:rsidRDefault="0083444F" w:rsidP="00094115">
      <w:pPr>
        <w:pStyle w:val="CommentText"/>
        <w:rPr>
          <w:rStyle w:val="jlqj4b"/>
          <w:lang w:val="en"/>
        </w:rPr>
      </w:pPr>
      <w:r w:rsidRPr="0083444F">
        <w:rPr>
          <w:rStyle w:val="jlqj4b"/>
          <w:lang w:val="en"/>
        </w:rPr>
        <w:t xml:space="preserve">authors: first name initial, dot, comma, surname, comma </w:t>
      </w:r>
    </w:p>
    <w:p w14:paraId="283886FC" w14:textId="4957D6AA" w:rsidR="00094115" w:rsidRDefault="00094115" w:rsidP="00094115">
      <w:pPr>
        <w:pStyle w:val="CommentText"/>
        <w:rPr>
          <w:rStyle w:val="jlqj4b"/>
          <w:lang w:val="en"/>
        </w:rPr>
      </w:pPr>
      <w:r>
        <w:rPr>
          <w:rStyle w:val="jlqj4b"/>
          <w:lang w:val="en"/>
        </w:rPr>
        <w:t>title – italic</w:t>
      </w:r>
    </w:p>
    <w:p w14:paraId="3AAF015C" w14:textId="77777777" w:rsidR="00094115" w:rsidRDefault="00094115" w:rsidP="00094115">
      <w:pPr>
        <w:pStyle w:val="CommentText"/>
        <w:rPr>
          <w:rStyle w:val="jlqj4b"/>
          <w:lang w:val="en"/>
        </w:rPr>
      </w:pPr>
      <w:r>
        <w:rPr>
          <w:rStyle w:val="jlqj4b"/>
          <w:lang w:val="en"/>
        </w:rPr>
        <w:t>year - in parentheses</w:t>
      </w:r>
    </w:p>
    <w:p w14:paraId="27F3A05B" w14:textId="6A7A36C6" w:rsidR="00094115" w:rsidRDefault="00094115" w:rsidP="00094115">
      <w:pPr>
        <w:pStyle w:val="CommentText"/>
        <w:rPr>
          <w:rStyle w:val="jlqj4b"/>
          <w:lang w:val="en"/>
        </w:rPr>
      </w:pPr>
      <w:r>
        <w:rPr>
          <w:rStyle w:val="jlqj4b"/>
          <w:lang w:val="en"/>
        </w:rPr>
        <w:t>volume – bold</w:t>
      </w:r>
      <w:r w:rsidR="0083444F">
        <w:rPr>
          <w:rStyle w:val="jlqj4b"/>
          <w:lang w:val="en"/>
        </w:rPr>
        <w:t xml:space="preserve"> (</w:t>
      </w:r>
      <w:r w:rsidR="0083444F" w:rsidRPr="0083444F">
        <w:rPr>
          <w:rStyle w:val="jlqj4b"/>
          <w:lang w:val="en"/>
        </w:rPr>
        <w:t>after the volume a colon</w:t>
      </w:r>
      <w:r w:rsidR="0083444F">
        <w:rPr>
          <w:rStyle w:val="jlqj4b"/>
          <w:lang w:val="en"/>
        </w:rPr>
        <w:t>)</w:t>
      </w:r>
    </w:p>
    <w:p w14:paraId="156BDA60" w14:textId="77777777" w:rsidR="00094115" w:rsidRDefault="00094115" w:rsidP="00094115">
      <w:pPr>
        <w:pStyle w:val="CommentText"/>
      </w:pPr>
      <w:r w:rsidRPr="00094115">
        <w:t>pages - page range</w:t>
      </w:r>
    </w:p>
    <w:p w14:paraId="42318710" w14:textId="77777777" w:rsidR="00094115" w:rsidRDefault="00094115" w:rsidP="00094115">
      <w:pPr>
        <w:pStyle w:val="CommentText"/>
      </w:pPr>
      <w:r w:rsidRPr="00094115">
        <w:t>at the end a dot</w:t>
      </w:r>
    </w:p>
    <w:p w14:paraId="6EE2982B" w14:textId="221E7D8A" w:rsidR="0083444F" w:rsidRDefault="0083444F" w:rsidP="00094115">
      <w:pPr>
        <w:pStyle w:val="CommentText"/>
      </w:pPr>
      <w:r>
        <w:rPr>
          <w:rStyle w:val="jlqj4b"/>
          <w:lang w:val="en"/>
        </w:rPr>
        <w:t>numbering - continuous 1. 2. 3.</w:t>
      </w:r>
    </w:p>
  </w:comment>
  <w:comment w:id="19" w:author="Sylwia" w:date="2022-02-08T09:08:00Z" w:initials="S">
    <w:p w14:paraId="3FC9AEE9" w14:textId="5DC90B15" w:rsidR="00273D1E" w:rsidRDefault="00273D1E" w:rsidP="00273D1E">
      <w:pPr>
        <w:pStyle w:val="CommentText"/>
      </w:pPr>
      <w:r>
        <w:rPr>
          <w:rStyle w:val="CommentReference"/>
        </w:rPr>
        <w:annotationRef/>
      </w:r>
      <w:r>
        <w:t>Title should be bilingual (</w:t>
      </w:r>
      <w:r w:rsidRPr="005C6299">
        <w:rPr>
          <w:b/>
        </w:rPr>
        <w:t>English and Polish</w:t>
      </w:r>
      <w:r>
        <w:t>)</w:t>
      </w:r>
    </w:p>
    <w:p w14:paraId="46D01E1E" w14:textId="77777777" w:rsidR="00273D1E" w:rsidRDefault="00273D1E" w:rsidP="00273D1E">
      <w:pPr>
        <w:pStyle w:val="ListParagraph"/>
        <w:spacing w:after="160" w:line="259" w:lineRule="auto"/>
        <w:ind w:left="0" w:firstLine="0"/>
        <w:jc w:val="left"/>
        <w:rPr>
          <w:b/>
        </w:rPr>
      </w:pPr>
      <w:r>
        <w:t xml:space="preserve">Title: </w:t>
      </w:r>
      <w:r>
        <w:rPr>
          <w:rStyle w:val="jlqj4b"/>
          <w:lang w:val="en"/>
        </w:rPr>
        <w:t xml:space="preserve">Times New Roman 14 p.; </w:t>
      </w:r>
      <w:r w:rsidRPr="005F29E9">
        <w:rPr>
          <w:rStyle w:val="Emphasis"/>
          <w:b/>
          <w:i w:val="0"/>
        </w:rPr>
        <w:t>CAPS LOCK BOLD</w:t>
      </w:r>
      <w:r w:rsidRPr="005F29E9">
        <w:rPr>
          <w:b/>
        </w:rPr>
        <w:t xml:space="preserve"> PRINT</w:t>
      </w:r>
    </w:p>
    <w:p w14:paraId="392047A8" w14:textId="77777777" w:rsidR="00273D1E" w:rsidRDefault="00273D1E" w:rsidP="00273D1E">
      <w:pPr>
        <w:pStyle w:val="ListParagraph"/>
        <w:spacing w:after="160" w:line="259" w:lineRule="auto"/>
        <w:ind w:left="0" w:firstLine="0"/>
        <w:jc w:val="left"/>
        <w:rPr>
          <w:rStyle w:val="jlqj4b"/>
          <w:lang w:val="en"/>
        </w:rPr>
      </w:pPr>
      <w:r>
        <w:rPr>
          <w:rStyle w:val="jlqj4b"/>
          <w:lang w:val="en"/>
        </w:rPr>
        <w:t>single line spacing, centered</w:t>
      </w:r>
    </w:p>
    <w:p w14:paraId="5DA636DA" w14:textId="2669BAF2" w:rsidR="00273D1E" w:rsidRDefault="00273D1E" w:rsidP="00273D1E">
      <w:pPr>
        <w:pStyle w:val="CommentText"/>
      </w:pPr>
      <w:r>
        <w:rPr>
          <w:rStyle w:val="jlqj4b"/>
          <w:lang w:val="en"/>
        </w:rPr>
        <w:t>1st degree title - 0 p. below, 0 p. above (single line spacing),</w:t>
      </w:r>
    </w:p>
  </w:comment>
  <w:comment w:id="20" w:author="Karolina Kuliś" w:date="2025-04-10T14:20:00Z" w:initials="KK">
    <w:p w14:paraId="17045C90" w14:textId="65B85C2F" w:rsidR="25D32027" w:rsidRDefault="00B74058">
      <w:r>
        <w:annotationRef/>
      </w:r>
      <w:r w:rsidRPr="5FBE2142">
        <w:t>Plea</w:t>
      </w:r>
      <w:r w:rsidRPr="5FBE2142">
        <w:t>se note that the Polish text should be 13 pt.</w:t>
      </w:r>
    </w:p>
  </w:comment>
  <w:comment w:id="21" w:author="Sylwia" w:date="2022-01-20T11:06:00Z" w:initials="S">
    <w:p w14:paraId="59F52A7E" w14:textId="4E3DC891" w:rsidR="0083444F" w:rsidRDefault="0083444F">
      <w:pPr>
        <w:pStyle w:val="CommentText"/>
      </w:pPr>
      <w:r>
        <w:rPr>
          <w:rStyle w:val="CommentReference"/>
        </w:rPr>
        <w:annotationRef/>
      </w:r>
      <w:r>
        <w:rPr>
          <w:rStyle w:val="jlqj4b"/>
          <w:lang w:val="en"/>
        </w:rPr>
        <w:t>abstracts in English are provided at the end of the chapter</w:t>
      </w:r>
    </w:p>
  </w:comment>
  <w:comment w:id="22" w:author="Sylwia" w:date="2022-01-20T11:07:00Z" w:initials="S">
    <w:p w14:paraId="4B020D2A" w14:textId="1709EF2F" w:rsidR="0083444F" w:rsidRDefault="0083444F">
      <w:pPr>
        <w:pStyle w:val="CommentText"/>
      </w:pPr>
      <w:r>
        <w:rPr>
          <w:rStyle w:val="CommentReference"/>
        </w:rPr>
        <w:annotationRef/>
      </w:r>
      <w:r>
        <w:rPr>
          <w:rStyle w:val="jlqj4b"/>
          <w:lang w:val="en"/>
        </w:rPr>
        <w:t>Keywords - lowercase, separated by commas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916BE0" w15:done="0"/>
  <w15:commentEx w15:paraId="08EF5B94" w15:done="0"/>
  <w15:commentEx w15:paraId="2215BC8E" w15:done="0"/>
  <w15:commentEx w15:paraId="52195BB6" w15:done="0"/>
  <w15:commentEx w15:paraId="74FB22F7" w15:done="0"/>
  <w15:commentEx w15:paraId="384B3BE5" w15:done="0"/>
  <w15:commentEx w15:paraId="0B271A55" w15:done="0"/>
  <w15:commentEx w15:paraId="6D04A51B" w15:done="0"/>
  <w15:commentEx w15:paraId="78E08DF7" w15:done="0"/>
  <w15:commentEx w15:paraId="5F099CC7" w15:done="0"/>
  <w15:commentEx w15:paraId="3FF9278F" w15:done="0"/>
  <w15:commentEx w15:paraId="18BC34A7" w15:done="0"/>
  <w15:commentEx w15:paraId="6FA54FFB" w15:done="0"/>
  <w15:commentEx w15:paraId="71955BB8" w15:done="0"/>
  <w15:commentEx w15:paraId="53071C99" w15:done="0"/>
  <w15:commentEx w15:paraId="6EE2982B" w15:done="0"/>
  <w15:commentEx w15:paraId="5DA636DA" w15:done="0"/>
  <w15:commentEx w15:paraId="17045C90" w15:paraIdParent="5DA636DA" w15:done="0"/>
  <w15:commentEx w15:paraId="59F52A7E" w15:done="0"/>
  <w15:commentEx w15:paraId="4B020D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FC2093F" w16cex:dateUtc="2025-04-10T12:18:00Z"/>
  <w16cex:commentExtensible w16cex:durableId="73A41042" w16cex:dateUtc="2025-04-10T12:12:00Z"/>
  <w16cex:commentExtensible w16cex:durableId="052EFD1F" w16cex:dateUtc="2025-04-10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16BE0" w16cid:durableId="641E58A6"/>
  <w16cid:commentId w16cid:paraId="08EF5B94" w16cid:durableId="7D31E0D2"/>
  <w16cid:commentId w16cid:paraId="2215BC8E" w16cid:durableId="604CD55D"/>
  <w16cid:commentId w16cid:paraId="52195BB6" w16cid:durableId="7856B7DC"/>
  <w16cid:commentId w16cid:paraId="74FB22F7" w16cid:durableId="21D7BACD"/>
  <w16cid:commentId w16cid:paraId="384B3BE5" w16cid:durableId="4963960D"/>
  <w16cid:commentId w16cid:paraId="0B271A55" w16cid:durableId="290A544C"/>
  <w16cid:commentId w16cid:paraId="6D04A51B" w16cid:durableId="46360F2A"/>
  <w16cid:commentId w16cid:paraId="78E08DF7" w16cid:durableId="391DCE86"/>
  <w16cid:commentId w16cid:paraId="5F099CC7" w16cid:durableId="2FC2093F"/>
  <w16cid:commentId w16cid:paraId="3FF9278F" w16cid:durableId="4BFB0BD5"/>
  <w16cid:commentId w16cid:paraId="18BC34A7" w16cid:durableId="24B9CFF5"/>
  <w16cid:commentId w16cid:paraId="6FA54FFB" w16cid:durableId="73A41042"/>
  <w16cid:commentId w16cid:paraId="71955BB8" w16cid:durableId="0A823FF9"/>
  <w16cid:commentId w16cid:paraId="53071C99" w16cid:durableId="05E3CBB1"/>
  <w16cid:commentId w16cid:paraId="6EE2982B" w16cid:durableId="395E5585"/>
  <w16cid:commentId w16cid:paraId="5DA636DA" w16cid:durableId="1AE5712D"/>
  <w16cid:commentId w16cid:paraId="17045C90" w16cid:durableId="052EFD1F"/>
  <w16cid:commentId w16cid:paraId="59F52A7E" w16cid:durableId="56DEE288"/>
  <w16cid:commentId w16cid:paraId="4B020D2A" w16cid:durableId="0B5586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070D1" w14:textId="77777777" w:rsidR="00B74058" w:rsidRDefault="00B74058" w:rsidP="00296A66">
      <w:pPr>
        <w:spacing w:line="240" w:lineRule="auto"/>
      </w:pPr>
      <w:r>
        <w:separator/>
      </w:r>
    </w:p>
  </w:endnote>
  <w:endnote w:type="continuationSeparator" w:id="0">
    <w:p w14:paraId="00FCC94E" w14:textId="77777777" w:rsidR="00B74058" w:rsidRDefault="00B74058" w:rsidP="00296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T Serif">
    <w:altName w:val="Times New Roman"/>
    <w:panose1 w:val="020A0603040505020204"/>
    <w:charset w:val="EE"/>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7480" w14:textId="77777777" w:rsidR="00B74058" w:rsidRDefault="00B74058" w:rsidP="00296A66">
      <w:pPr>
        <w:spacing w:line="240" w:lineRule="auto"/>
      </w:pPr>
      <w:r>
        <w:separator/>
      </w:r>
    </w:p>
  </w:footnote>
  <w:footnote w:type="continuationSeparator" w:id="0">
    <w:p w14:paraId="295CC068" w14:textId="77777777" w:rsidR="00B74058" w:rsidRDefault="00B74058" w:rsidP="00296A66">
      <w:pPr>
        <w:spacing w:line="240" w:lineRule="auto"/>
      </w:pPr>
      <w:r>
        <w:continuationSeparator/>
      </w:r>
    </w:p>
  </w:footnote>
  <w:footnote w:id="1">
    <w:p w14:paraId="34464C86" w14:textId="420D0139" w:rsidR="004956D5" w:rsidRPr="005F29E9" w:rsidRDefault="004956D5">
      <w:pPr>
        <w:pStyle w:val="FootnoteText"/>
      </w:pPr>
      <w:r>
        <w:rPr>
          <w:rStyle w:val="FootnoteReference"/>
        </w:rPr>
        <w:footnoteRef/>
      </w:r>
      <w:r>
        <w:t xml:space="preserve"> </w:t>
      </w:r>
      <w:r w:rsidR="006E2E28">
        <w:t xml:space="preserve">Department of Data Science and Engineering, Faculty of Automatic Control, Silesian University of Technology, Gliwice, Poland. Corresponding author: jan.nowak@polsl.pl.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67BF" w14:textId="40637389" w:rsidR="00296A66" w:rsidRPr="00296A66" w:rsidRDefault="00296A66">
    <w:pPr>
      <w:pStyle w:val="Header"/>
      <w:jc w:val="cent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D5D"/>
    <w:multiLevelType w:val="hybridMultilevel"/>
    <w:tmpl w:val="4EF0C5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5A4095F"/>
    <w:multiLevelType w:val="hybridMultilevel"/>
    <w:tmpl w:val="479CBA5A"/>
    <w:lvl w:ilvl="0" w:tplc="CB367EFC">
      <w:start w:val="1"/>
      <w:numFmt w:val="decimal"/>
      <w:lvlText w:val="(%1)"/>
      <w:lvlJc w:val="left"/>
      <w:pPr>
        <w:ind w:left="720" w:hanging="360"/>
      </w:pPr>
      <w:rPr>
        <w:rFonts w:ascii="PT Serif" w:hAnsi="PT Serif"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190FA9"/>
    <w:multiLevelType w:val="hybridMultilevel"/>
    <w:tmpl w:val="CD6644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97D55"/>
    <w:multiLevelType w:val="hybridMultilevel"/>
    <w:tmpl w:val="0D1C6C2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D0713"/>
    <w:multiLevelType w:val="hybridMultilevel"/>
    <w:tmpl w:val="2DC8D0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C273E65"/>
    <w:multiLevelType w:val="hybridMultilevel"/>
    <w:tmpl w:val="ABDA52CE"/>
    <w:lvl w:ilvl="0" w:tplc="B8E0D9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1A27FF2"/>
    <w:multiLevelType w:val="singleLevel"/>
    <w:tmpl w:val="0415000F"/>
    <w:lvl w:ilvl="0">
      <w:start w:val="1"/>
      <w:numFmt w:val="decimal"/>
      <w:lvlText w:val="%1."/>
      <w:lvlJc w:val="left"/>
      <w:pPr>
        <w:ind w:left="360" w:hanging="360"/>
      </w:pPr>
      <w:rPr>
        <w:lang w:val="pl-PL"/>
      </w:rPr>
    </w:lvl>
  </w:abstractNum>
  <w:abstractNum w:abstractNumId="7" w15:restartNumberingAfterBreak="0">
    <w:nsid w:val="2D706216"/>
    <w:multiLevelType w:val="hybridMultilevel"/>
    <w:tmpl w:val="46C67DBC"/>
    <w:lvl w:ilvl="0" w:tplc="933CD0D6">
      <w:start w:val="1"/>
      <w:numFmt w:val="bullet"/>
      <w:lvlText w:val=""/>
      <w:lvlJc w:val="left"/>
      <w:pPr>
        <w:ind w:left="717" w:hanging="360"/>
      </w:pPr>
      <w:rPr>
        <w:rFonts w:ascii="Symbol" w:eastAsia="Times New Roman" w:hAnsi="Symbol" w:cs="Times New Roman"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8" w15:restartNumberingAfterBreak="0">
    <w:nsid w:val="470378CA"/>
    <w:multiLevelType w:val="hybridMultilevel"/>
    <w:tmpl w:val="2CD0964E"/>
    <w:lvl w:ilvl="0" w:tplc="E9CE357C">
      <w:start w:val="4"/>
      <w:numFmt w:val="bullet"/>
      <w:lvlText w:val="-"/>
      <w:lvlJc w:val="left"/>
      <w:pPr>
        <w:ind w:left="720" w:hanging="360"/>
      </w:pPr>
      <w:rPr>
        <w:rFonts w:ascii="PT Serif" w:eastAsia="Times New Roman" w:hAnsi="PT Serif"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C503496"/>
    <w:multiLevelType w:val="hybridMultilevel"/>
    <w:tmpl w:val="A0705BB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165C10"/>
    <w:multiLevelType w:val="hybridMultilevel"/>
    <w:tmpl w:val="15441D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D5D4C9C"/>
    <w:multiLevelType w:val="hybridMultilevel"/>
    <w:tmpl w:val="81CAC7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507937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73937">
    <w:abstractNumId w:val="2"/>
  </w:num>
  <w:num w:numId="3" w16cid:durableId="945238011">
    <w:abstractNumId w:val="10"/>
  </w:num>
  <w:num w:numId="4" w16cid:durableId="1441027917">
    <w:abstractNumId w:val="0"/>
  </w:num>
  <w:num w:numId="5" w16cid:durableId="85275386">
    <w:abstractNumId w:val="4"/>
  </w:num>
  <w:num w:numId="6" w16cid:durableId="276840871">
    <w:abstractNumId w:val="0"/>
  </w:num>
  <w:num w:numId="7" w16cid:durableId="567955146">
    <w:abstractNumId w:val="1"/>
  </w:num>
  <w:num w:numId="8" w16cid:durableId="639582022">
    <w:abstractNumId w:val="11"/>
  </w:num>
  <w:num w:numId="9" w16cid:durableId="1596133425">
    <w:abstractNumId w:val="3"/>
  </w:num>
  <w:num w:numId="10" w16cid:durableId="805439564">
    <w:abstractNumId w:val="9"/>
  </w:num>
  <w:num w:numId="11" w16cid:durableId="770322359">
    <w:abstractNumId w:val="5"/>
  </w:num>
  <w:num w:numId="12" w16cid:durableId="1731032095">
    <w:abstractNumId w:val="8"/>
  </w:num>
  <w:num w:numId="13" w16cid:durableId="1335567201">
    <w:abstractNumId w:val="6"/>
  </w:num>
  <w:num w:numId="14" w16cid:durableId="107073700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lwia">
    <w15:presenceInfo w15:providerId="None" w15:userId="Sylwia"/>
  </w15:person>
  <w15:person w15:author="Karolina Kuliś">
    <w15:presenceInfo w15:providerId="AD" w15:userId="S::kkulis@polsl.pl::d5ecb80f-4aed-4c17-96b7-bec460e0a3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7E"/>
    <w:rsid w:val="00007CC8"/>
    <w:rsid w:val="000164FF"/>
    <w:rsid w:val="00094115"/>
    <w:rsid w:val="001000E7"/>
    <w:rsid w:val="001E50FC"/>
    <w:rsid w:val="00273D1E"/>
    <w:rsid w:val="00293224"/>
    <w:rsid w:val="00296A66"/>
    <w:rsid w:val="002A1911"/>
    <w:rsid w:val="002B0E52"/>
    <w:rsid w:val="00366580"/>
    <w:rsid w:val="00481071"/>
    <w:rsid w:val="00486B51"/>
    <w:rsid w:val="00487382"/>
    <w:rsid w:val="004956D5"/>
    <w:rsid w:val="005C6299"/>
    <w:rsid w:val="005D514B"/>
    <w:rsid w:val="005F29E9"/>
    <w:rsid w:val="0064237E"/>
    <w:rsid w:val="006C5FCD"/>
    <w:rsid w:val="006E2E28"/>
    <w:rsid w:val="006E77A5"/>
    <w:rsid w:val="007F387A"/>
    <w:rsid w:val="0083444F"/>
    <w:rsid w:val="008556E7"/>
    <w:rsid w:val="008B2264"/>
    <w:rsid w:val="009E00C3"/>
    <w:rsid w:val="00AE592B"/>
    <w:rsid w:val="00B74058"/>
    <w:rsid w:val="00BC7A1C"/>
    <w:rsid w:val="00C44C1E"/>
    <w:rsid w:val="00C57B03"/>
    <w:rsid w:val="00C82AB2"/>
    <w:rsid w:val="00C85963"/>
    <w:rsid w:val="00D5602F"/>
    <w:rsid w:val="00DA0193"/>
    <w:rsid w:val="00E55517"/>
    <w:rsid w:val="00EA679C"/>
    <w:rsid w:val="00F03577"/>
    <w:rsid w:val="00F945CE"/>
    <w:rsid w:val="00FF45D6"/>
    <w:rsid w:val="01C3CC3C"/>
    <w:rsid w:val="03CFB6E5"/>
    <w:rsid w:val="04D00D16"/>
    <w:rsid w:val="065A7566"/>
    <w:rsid w:val="0EA458A1"/>
    <w:rsid w:val="1A96A938"/>
    <w:rsid w:val="1E60F79B"/>
    <w:rsid w:val="21D85BC5"/>
    <w:rsid w:val="2335E8AE"/>
    <w:rsid w:val="283CDBF6"/>
    <w:rsid w:val="292D2B67"/>
    <w:rsid w:val="313E88D9"/>
    <w:rsid w:val="33F4D090"/>
    <w:rsid w:val="352943F7"/>
    <w:rsid w:val="3A9C90EB"/>
    <w:rsid w:val="3C452367"/>
    <w:rsid w:val="3CBAD13A"/>
    <w:rsid w:val="3D95CB2C"/>
    <w:rsid w:val="445C3DEB"/>
    <w:rsid w:val="452A36B4"/>
    <w:rsid w:val="468D1ADB"/>
    <w:rsid w:val="4A4BA46D"/>
    <w:rsid w:val="52A94EC2"/>
    <w:rsid w:val="55EAE317"/>
    <w:rsid w:val="58246B05"/>
    <w:rsid w:val="5864EB40"/>
    <w:rsid w:val="5A69A712"/>
    <w:rsid w:val="5D6A604A"/>
    <w:rsid w:val="5F67FB1A"/>
    <w:rsid w:val="608784F6"/>
    <w:rsid w:val="6F8C28DF"/>
    <w:rsid w:val="72B623A3"/>
    <w:rsid w:val="7446B726"/>
    <w:rsid w:val="749339D1"/>
    <w:rsid w:val="77883CD4"/>
    <w:rsid w:val="7853CD98"/>
    <w:rsid w:val="7955DD32"/>
    <w:rsid w:val="7D1A2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D1734"/>
  <w15:chartTrackingRefBased/>
  <w15:docId w15:val="{4B9EE981-D885-46AC-AE71-E32AA745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12" w:lineRule="auto"/>
        <w:ind w:firstLine="35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7E"/>
    <w:rPr>
      <w:rFonts w:ascii="PT Serif" w:eastAsia="Times New Roman" w:hAnsi="PT Serif" w:cs="Times New Roman"/>
      <w:sz w:val="24"/>
      <w:lang w:val="en-US" w:eastAsia="pl-PL"/>
    </w:rPr>
  </w:style>
  <w:style w:type="paragraph" w:styleId="Heading1">
    <w:name w:val="heading 1"/>
    <w:basedOn w:val="Normal"/>
    <w:next w:val="Normal"/>
    <w:link w:val="Heading1Char"/>
    <w:autoRedefine/>
    <w:uiPriority w:val="99"/>
    <w:qFormat/>
    <w:rsid w:val="00D5602F"/>
    <w:pPr>
      <w:keepNext/>
      <w:tabs>
        <w:tab w:val="left" w:pos="0"/>
      </w:tabs>
      <w:spacing w:before="567" w:after="397" w:line="240" w:lineRule="auto"/>
      <w:ind w:firstLine="0"/>
      <w:jc w:val="left"/>
      <w:outlineLvl w:val="0"/>
    </w:pPr>
    <w:rPr>
      <w:rFonts w:ascii="Times New Roman" w:hAnsi="Times New Roman"/>
      <w:b/>
      <w:bCs/>
      <w:noProof/>
      <w:sz w:val="28"/>
      <w:szCs w:val="28"/>
      <w:lang w:val="pl-PL"/>
    </w:rPr>
  </w:style>
  <w:style w:type="paragraph" w:styleId="Heading2">
    <w:name w:val="heading 2"/>
    <w:basedOn w:val="Normal"/>
    <w:next w:val="Normal"/>
    <w:uiPriority w:val="9"/>
    <w:unhideWhenUsed/>
    <w:qFormat/>
    <w:rsid w:val="00F945CE"/>
    <w:pPr>
      <w:tabs>
        <w:tab w:val="left" w:pos="426"/>
      </w:tabs>
      <w:spacing w:before="851" w:after="567" w:line="240" w:lineRule="auto"/>
      <w:ind w:firstLine="0"/>
      <w:outlineLvl w:val="1"/>
    </w:pPr>
    <w:rPr>
      <w:rFonts w:ascii="Times New Roman" w:eastAsiaTheme="minorEastAsia" w:hAnsi="Times New Roman" w:cstheme="minorBidi"/>
      <w:b/>
      <w:bCs/>
      <w:noProof/>
      <w:sz w:val="28"/>
      <w:szCs w:val="28"/>
    </w:rPr>
  </w:style>
  <w:style w:type="paragraph" w:styleId="Heading3">
    <w:name w:val="heading 3"/>
    <w:basedOn w:val="Normal"/>
    <w:next w:val="Normal"/>
    <w:uiPriority w:val="9"/>
    <w:unhideWhenUsed/>
    <w:qFormat/>
    <w:rsid w:val="00F945CE"/>
    <w:pPr>
      <w:tabs>
        <w:tab w:val="left" w:pos="426"/>
      </w:tabs>
      <w:spacing w:before="567" w:after="397" w:line="240" w:lineRule="auto"/>
      <w:ind w:firstLine="0"/>
      <w:outlineLvl w:val="2"/>
    </w:pPr>
    <w:rPr>
      <w:rFonts w:ascii="Times New Roman" w:eastAsiaTheme="minorEastAsia" w:hAnsi="Times New Roman" w:cstheme="minorBidi"/>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602F"/>
    <w:rPr>
      <w:rFonts w:ascii="Times New Roman" w:eastAsia="Times New Roman" w:hAnsi="Times New Roman" w:cs="Times New Roman"/>
      <w:b/>
      <w:bCs/>
      <w:noProof/>
      <w:sz w:val="28"/>
      <w:szCs w:val="28"/>
      <w:lang w:eastAsia="pl-PL"/>
    </w:rPr>
  </w:style>
  <w:style w:type="paragraph" w:styleId="Caption">
    <w:name w:val="caption"/>
    <w:basedOn w:val="Normal"/>
    <w:next w:val="Normal"/>
    <w:uiPriority w:val="99"/>
    <w:semiHidden/>
    <w:unhideWhenUsed/>
    <w:qFormat/>
    <w:rsid w:val="0064237E"/>
    <w:pPr>
      <w:spacing w:before="120" w:after="120"/>
      <w:jc w:val="center"/>
    </w:pPr>
  </w:style>
  <w:style w:type="paragraph" w:styleId="ListParagraph">
    <w:name w:val="List Paragraph"/>
    <w:basedOn w:val="Normal"/>
    <w:uiPriority w:val="34"/>
    <w:qFormat/>
    <w:rsid w:val="0064237E"/>
    <w:pPr>
      <w:ind w:left="720"/>
      <w:contextualSpacing/>
    </w:pPr>
  </w:style>
  <w:style w:type="paragraph" w:styleId="Bibliography">
    <w:name w:val="Bibliography"/>
    <w:basedOn w:val="Normal"/>
    <w:next w:val="Normal"/>
    <w:uiPriority w:val="37"/>
    <w:semiHidden/>
    <w:unhideWhenUsed/>
    <w:rsid w:val="0064237E"/>
  </w:style>
  <w:style w:type="paragraph" w:customStyle="1" w:styleId="AbstractHeading">
    <w:name w:val="Abstract Heading"/>
    <w:basedOn w:val="Normal"/>
    <w:next w:val="Normal"/>
    <w:uiPriority w:val="99"/>
    <w:rsid w:val="0064237E"/>
    <w:pPr>
      <w:spacing w:before="170"/>
    </w:pPr>
    <w:rPr>
      <w:b/>
      <w:bCs/>
    </w:rPr>
  </w:style>
  <w:style w:type="paragraph" w:customStyle="1" w:styleId="Keywords">
    <w:name w:val="Keywords"/>
    <w:basedOn w:val="Normal"/>
    <w:next w:val="AbstractHeading"/>
    <w:uiPriority w:val="99"/>
    <w:rsid w:val="0064237E"/>
    <w:pPr>
      <w:spacing w:before="170" w:after="390"/>
    </w:pPr>
  </w:style>
  <w:style w:type="character" w:customStyle="1" w:styleId="AutorzyZnak">
    <w:name w:val="Autorzy Znak"/>
    <w:link w:val="Autorzy"/>
    <w:locked/>
    <w:rsid w:val="0064237E"/>
    <w:rPr>
      <w:rFonts w:ascii="PT Serif" w:hAnsi="PT Serif" w:cs="Times New Roman"/>
      <w:noProof/>
      <w:sz w:val="24"/>
      <w:szCs w:val="24"/>
    </w:rPr>
  </w:style>
  <w:style w:type="paragraph" w:customStyle="1" w:styleId="Autorzy">
    <w:name w:val="Autorzy"/>
    <w:basedOn w:val="Normal"/>
    <w:link w:val="AutorzyZnak"/>
    <w:qFormat/>
    <w:rsid w:val="0064237E"/>
    <w:pPr>
      <w:spacing w:after="567" w:line="240" w:lineRule="exact"/>
      <w:jc w:val="center"/>
    </w:pPr>
    <w:rPr>
      <w:rFonts w:eastAsiaTheme="minorHAnsi"/>
      <w:noProof/>
      <w:szCs w:val="24"/>
      <w:lang w:val="pl-PL" w:eastAsia="en-US"/>
    </w:rPr>
  </w:style>
  <w:style w:type="character" w:customStyle="1" w:styleId="AfiliacjeZnak">
    <w:name w:val="Afiliacje Znak"/>
    <w:link w:val="Afiliacje"/>
    <w:locked/>
    <w:rsid w:val="0064237E"/>
    <w:rPr>
      <w:rFonts w:ascii="PT Serif" w:hAnsi="PT Serif" w:cs="Times New Roman"/>
      <w:noProof/>
      <w:sz w:val="24"/>
      <w:szCs w:val="24"/>
      <w:vertAlign w:val="superscript"/>
    </w:rPr>
  </w:style>
  <w:style w:type="paragraph" w:customStyle="1" w:styleId="Afiliacje">
    <w:name w:val="Afiliacje"/>
    <w:basedOn w:val="Normal"/>
    <w:link w:val="AfiliacjeZnak"/>
    <w:qFormat/>
    <w:rsid w:val="0064237E"/>
    <w:pPr>
      <w:spacing w:line="240" w:lineRule="exact"/>
      <w:jc w:val="center"/>
    </w:pPr>
    <w:rPr>
      <w:rFonts w:eastAsiaTheme="minorHAnsi"/>
      <w:noProof/>
      <w:szCs w:val="24"/>
      <w:vertAlign w:val="superscript"/>
      <w:lang w:val="pl-PL" w:eastAsia="en-US"/>
    </w:rPr>
  </w:style>
  <w:style w:type="paragraph" w:styleId="Header">
    <w:name w:val="header"/>
    <w:basedOn w:val="Normal"/>
    <w:link w:val="HeaderChar"/>
    <w:uiPriority w:val="99"/>
    <w:unhideWhenUsed/>
    <w:rsid w:val="00296A66"/>
    <w:pPr>
      <w:tabs>
        <w:tab w:val="center" w:pos="4536"/>
        <w:tab w:val="right" w:pos="9072"/>
      </w:tabs>
    </w:pPr>
  </w:style>
  <w:style w:type="character" w:customStyle="1" w:styleId="HeaderChar">
    <w:name w:val="Header Char"/>
    <w:basedOn w:val="DefaultParagraphFont"/>
    <w:link w:val="Header"/>
    <w:uiPriority w:val="99"/>
    <w:rsid w:val="00296A66"/>
    <w:rPr>
      <w:rFonts w:ascii="PT Serif" w:eastAsia="Times New Roman" w:hAnsi="PT Serif" w:cs="Times New Roman"/>
      <w:sz w:val="24"/>
      <w:lang w:val="en-US" w:eastAsia="pl-PL"/>
    </w:rPr>
  </w:style>
  <w:style w:type="paragraph" w:styleId="Footer">
    <w:name w:val="footer"/>
    <w:basedOn w:val="Normal"/>
    <w:link w:val="FooterChar"/>
    <w:uiPriority w:val="99"/>
    <w:unhideWhenUsed/>
    <w:rsid w:val="00296A66"/>
    <w:pPr>
      <w:tabs>
        <w:tab w:val="center" w:pos="4536"/>
        <w:tab w:val="right" w:pos="9072"/>
      </w:tabs>
    </w:pPr>
  </w:style>
  <w:style w:type="character" w:customStyle="1" w:styleId="FooterChar">
    <w:name w:val="Footer Char"/>
    <w:basedOn w:val="DefaultParagraphFont"/>
    <w:link w:val="Footer"/>
    <w:uiPriority w:val="99"/>
    <w:rsid w:val="00296A66"/>
    <w:rPr>
      <w:rFonts w:ascii="PT Serif" w:eastAsia="Times New Roman" w:hAnsi="PT Serif" w:cs="Times New Roman"/>
      <w:sz w:val="24"/>
      <w:lang w:val="en-US" w:eastAsia="pl-PL"/>
    </w:rPr>
  </w:style>
  <w:style w:type="paragraph" w:styleId="FootnoteText">
    <w:name w:val="footnote text"/>
    <w:basedOn w:val="Normal"/>
    <w:link w:val="FootnoteTextChar"/>
    <w:uiPriority w:val="99"/>
    <w:semiHidden/>
    <w:unhideWhenUsed/>
    <w:rsid w:val="00296A66"/>
    <w:rPr>
      <w:sz w:val="20"/>
      <w:szCs w:val="20"/>
    </w:rPr>
  </w:style>
  <w:style w:type="character" w:customStyle="1" w:styleId="FootnoteTextChar">
    <w:name w:val="Footnote Text Char"/>
    <w:basedOn w:val="DefaultParagraphFont"/>
    <w:link w:val="FootnoteText"/>
    <w:uiPriority w:val="99"/>
    <w:semiHidden/>
    <w:rsid w:val="00296A66"/>
    <w:rPr>
      <w:rFonts w:ascii="PT Serif" w:eastAsia="Times New Roman" w:hAnsi="PT Serif" w:cs="Times New Roman"/>
      <w:sz w:val="20"/>
      <w:szCs w:val="20"/>
      <w:lang w:val="en-US" w:eastAsia="pl-PL"/>
    </w:rPr>
  </w:style>
  <w:style w:type="character" w:styleId="FootnoteReference">
    <w:name w:val="footnote reference"/>
    <w:basedOn w:val="DefaultParagraphFont"/>
    <w:uiPriority w:val="99"/>
    <w:semiHidden/>
    <w:unhideWhenUsed/>
    <w:rsid w:val="00296A66"/>
    <w:rPr>
      <w:vertAlign w:val="superscript"/>
    </w:rPr>
  </w:style>
  <w:style w:type="character" w:styleId="CommentReference">
    <w:name w:val="annotation reference"/>
    <w:basedOn w:val="DefaultParagraphFont"/>
    <w:uiPriority w:val="99"/>
    <w:semiHidden/>
    <w:unhideWhenUsed/>
    <w:rsid w:val="005F29E9"/>
    <w:rPr>
      <w:sz w:val="16"/>
      <w:szCs w:val="16"/>
    </w:rPr>
  </w:style>
  <w:style w:type="paragraph" w:styleId="CommentText">
    <w:name w:val="annotation text"/>
    <w:basedOn w:val="Normal"/>
    <w:link w:val="CommentTextChar"/>
    <w:uiPriority w:val="99"/>
    <w:unhideWhenUsed/>
    <w:rsid w:val="005F29E9"/>
    <w:pPr>
      <w:spacing w:line="240" w:lineRule="auto"/>
    </w:pPr>
    <w:rPr>
      <w:sz w:val="20"/>
      <w:szCs w:val="20"/>
    </w:rPr>
  </w:style>
  <w:style w:type="character" w:customStyle="1" w:styleId="CommentTextChar">
    <w:name w:val="Comment Text Char"/>
    <w:basedOn w:val="DefaultParagraphFont"/>
    <w:link w:val="CommentText"/>
    <w:uiPriority w:val="99"/>
    <w:rsid w:val="005F29E9"/>
    <w:rPr>
      <w:rFonts w:ascii="PT Serif" w:eastAsia="Times New Roman" w:hAnsi="PT Serif" w:cs="Times New Roman"/>
      <w:sz w:val="20"/>
      <w:szCs w:val="20"/>
      <w:lang w:val="en-US" w:eastAsia="pl-PL"/>
    </w:rPr>
  </w:style>
  <w:style w:type="paragraph" w:styleId="CommentSubject">
    <w:name w:val="annotation subject"/>
    <w:basedOn w:val="CommentText"/>
    <w:next w:val="CommentText"/>
    <w:link w:val="CommentSubjectChar"/>
    <w:uiPriority w:val="99"/>
    <w:semiHidden/>
    <w:unhideWhenUsed/>
    <w:rsid w:val="005F29E9"/>
    <w:rPr>
      <w:b/>
      <w:bCs/>
    </w:rPr>
  </w:style>
  <w:style w:type="character" w:customStyle="1" w:styleId="CommentSubjectChar">
    <w:name w:val="Comment Subject Char"/>
    <w:basedOn w:val="CommentTextChar"/>
    <w:link w:val="CommentSubject"/>
    <w:uiPriority w:val="99"/>
    <w:semiHidden/>
    <w:rsid w:val="005F29E9"/>
    <w:rPr>
      <w:rFonts w:ascii="PT Serif" w:eastAsia="Times New Roman" w:hAnsi="PT Serif" w:cs="Times New Roman"/>
      <w:b/>
      <w:bCs/>
      <w:sz w:val="20"/>
      <w:szCs w:val="20"/>
      <w:lang w:val="en-US" w:eastAsia="pl-PL"/>
    </w:rPr>
  </w:style>
  <w:style w:type="paragraph" w:styleId="BalloonText">
    <w:name w:val="Balloon Text"/>
    <w:basedOn w:val="Normal"/>
    <w:link w:val="BalloonTextChar"/>
    <w:uiPriority w:val="99"/>
    <w:semiHidden/>
    <w:unhideWhenUsed/>
    <w:rsid w:val="005F29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9E9"/>
    <w:rPr>
      <w:rFonts w:ascii="Segoe UI" w:eastAsia="Times New Roman" w:hAnsi="Segoe UI" w:cs="Segoe UI"/>
      <w:sz w:val="18"/>
      <w:szCs w:val="18"/>
      <w:lang w:val="en-US" w:eastAsia="pl-PL"/>
    </w:rPr>
  </w:style>
  <w:style w:type="character" w:customStyle="1" w:styleId="jlqj4b">
    <w:name w:val="jlqj4b"/>
    <w:basedOn w:val="DefaultParagraphFont"/>
    <w:rsid w:val="005F29E9"/>
  </w:style>
  <w:style w:type="character" w:customStyle="1" w:styleId="viiyi">
    <w:name w:val="viiyi"/>
    <w:basedOn w:val="DefaultParagraphFont"/>
    <w:rsid w:val="005F29E9"/>
  </w:style>
  <w:style w:type="character" w:styleId="Emphasis">
    <w:name w:val="Emphasis"/>
    <w:basedOn w:val="DefaultParagraphFont"/>
    <w:uiPriority w:val="20"/>
    <w:qFormat/>
    <w:rsid w:val="005F29E9"/>
    <w:rPr>
      <w:i/>
      <w:iCs/>
    </w:rPr>
  </w:style>
  <w:style w:type="paragraph" w:customStyle="1" w:styleId="ReferencesList">
    <w:name w:val="ReferencesList"/>
    <w:basedOn w:val="Normal"/>
    <w:uiPriority w:val="99"/>
    <w:rsid w:val="00094115"/>
    <w:pPr>
      <w:tabs>
        <w:tab w:val="left" w:pos="426"/>
      </w:tabs>
      <w:overflowPunct w:val="0"/>
      <w:autoSpaceDE w:val="0"/>
      <w:autoSpaceDN w:val="0"/>
      <w:adjustRightInd w:val="0"/>
      <w:spacing w:after="113" w:line="240" w:lineRule="auto"/>
      <w:ind w:left="425" w:hanging="425"/>
      <w:textAlignment w:val="baseline"/>
    </w:pPr>
  </w:style>
  <w:style w:type="paragraph" w:styleId="NoSpacing">
    <w:name w:val="No Spacing"/>
    <w:link w:val="NoSpacingChar"/>
    <w:uiPriority w:val="1"/>
    <w:qFormat/>
    <w:rsid w:val="00007CC8"/>
    <w:pPr>
      <w:spacing w:line="240" w:lineRule="auto"/>
      <w:ind w:firstLine="0"/>
      <w:jc w:val="left"/>
    </w:pPr>
    <w:rPr>
      <w:rFonts w:eastAsiaTheme="minorEastAsia"/>
      <w:lang w:eastAsia="pl-PL"/>
    </w:rPr>
  </w:style>
  <w:style w:type="character" w:customStyle="1" w:styleId="NoSpacingChar">
    <w:name w:val="No Spacing Char"/>
    <w:basedOn w:val="DefaultParagraphFont"/>
    <w:link w:val="NoSpacing"/>
    <w:uiPriority w:val="1"/>
    <w:rsid w:val="00007CC8"/>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97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9.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7.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6.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8.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9200F41DC841C48A2D59DECCC4BD57F" ma:contentTypeVersion="9" ma:contentTypeDescription="Utwórz nowy dokument." ma:contentTypeScope="" ma:versionID="4d7029b06d359cff245dd2715a1b3a48">
  <xsd:schema xmlns:xsd="http://www.w3.org/2001/XMLSchema" xmlns:xs="http://www.w3.org/2001/XMLSchema" xmlns:p="http://schemas.microsoft.com/office/2006/metadata/properties" xmlns:ns2="01689df9-927e-4fba-b1c4-779c034cc1bc" targetNamespace="http://schemas.microsoft.com/office/2006/metadata/properties" ma:root="true" ma:fieldsID="698da9bdbe1559aa5d44d5705c57e785" ns2:_="">
    <xsd:import namespace="01689df9-927e-4fba-b1c4-779c034cc1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89df9-927e-4fba-b1c4-779c034cc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8CD06-1F4B-423A-874F-6535A6C28551}">
  <ds:schemaRefs>
    <ds:schemaRef ds:uri="http://schemas.microsoft.com/sharepoint/v3/contenttype/forms"/>
  </ds:schemaRefs>
</ds:datastoreItem>
</file>

<file path=customXml/itemProps2.xml><?xml version="1.0" encoding="utf-8"?>
<ds:datastoreItem xmlns:ds="http://schemas.openxmlformats.org/officeDocument/2006/customXml" ds:itemID="{7BE5BB3D-59E1-4B17-B636-38FE434E6B5F}">
  <ds:schemaRefs>
    <ds:schemaRef ds:uri="http://schemas.openxmlformats.org/officeDocument/2006/bibliography"/>
  </ds:schemaRefs>
</ds:datastoreItem>
</file>

<file path=customXml/itemProps3.xml><?xml version="1.0" encoding="utf-8"?>
<ds:datastoreItem xmlns:ds="http://schemas.openxmlformats.org/officeDocument/2006/customXml" ds:itemID="{9F70E5C6-3665-4CEA-A651-EDD0075AA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89df9-927e-4fba-b1c4-779c034cc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30F2C-589C-4CB9-8D19-07704C0E8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Tenerowicz</dc:creator>
  <cp:keywords/>
  <dc:description/>
  <cp:lastModifiedBy>Karolina Kuliś (karokul256)</cp:lastModifiedBy>
  <cp:revision>8</cp:revision>
  <cp:lastPrinted>2021-07-06T09:22:00Z</cp:lastPrinted>
  <dcterms:created xsi:type="dcterms:W3CDTF">2022-01-20T08:50:00Z</dcterms:created>
  <dcterms:modified xsi:type="dcterms:W3CDTF">2025-04-10T12:55:00Z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0x01010069200F41DC841C48A2D59DECCC4BD57F</vt:lpwstr>
  </property>
</Properties>
</file>